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72" w:rsidRPr="00991672" w:rsidRDefault="00991672" w:rsidP="00991672">
      <w:pPr>
        <w:rPr>
          <w:rFonts w:ascii="Times New Roman" w:hAnsi="Times New Roman" w:cs="Times New Roman"/>
          <w:b/>
          <w:sz w:val="24"/>
          <w:szCs w:val="24"/>
        </w:rPr>
      </w:pPr>
      <w:r w:rsidRPr="00991672">
        <w:rPr>
          <w:rFonts w:ascii="Times New Roman" w:hAnsi="Times New Roman" w:cs="Times New Roman"/>
          <w:b/>
          <w:sz w:val="24"/>
          <w:szCs w:val="24"/>
        </w:rPr>
        <w:t>"Конвенция о правах ребенка" (одобрена Генеральной Ассамблеей ООН 20.11.1989) (вступила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b/>
          <w:sz w:val="24"/>
          <w:szCs w:val="24"/>
        </w:rPr>
        <w:t>силу для СССР 15.09.1990)</w:t>
      </w:r>
    </w:p>
    <w:p w:rsidR="00991672" w:rsidRDefault="00991672" w:rsidP="00991672">
      <w:pPr>
        <w:rPr>
          <w:rFonts w:ascii="Times New Roman" w:hAnsi="Times New Roman" w:cs="Times New Roman"/>
          <w:b/>
          <w:sz w:val="24"/>
          <w:szCs w:val="24"/>
        </w:rPr>
      </w:pPr>
      <w:r w:rsidRPr="00991672">
        <w:rPr>
          <w:rFonts w:ascii="Times New Roman" w:hAnsi="Times New Roman" w:cs="Times New Roman"/>
          <w:b/>
          <w:sz w:val="24"/>
          <w:szCs w:val="24"/>
        </w:rPr>
        <w:t>16 февраля 2018 г. 6:22</w:t>
      </w:r>
    </w:p>
    <w:p w:rsidR="00047905" w:rsidRPr="00991672" w:rsidRDefault="00047905" w:rsidP="0099167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1672" w:rsidRDefault="00991672" w:rsidP="00991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72">
        <w:rPr>
          <w:rFonts w:ascii="Times New Roman" w:hAnsi="Times New Roman" w:cs="Times New Roman"/>
          <w:b/>
          <w:sz w:val="24"/>
          <w:szCs w:val="24"/>
        </w:rPr>
        <w:t>КОНВЕНЦИЯ О ПРАВАХ РЕБЕНКА</w:t>
      </w:r>
    </w:p>
    <w:p w:rsidR="00991672" w:rsidRPr="00991672" w:rsidRDefault="00991672" w:rsidP="00991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672" w:rsidRPr="00991672" w:rsidRDefault="00991672" w:rsidP="00991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Преамбула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Государства - участники настоящей Конвенции, считая, что в соответствии с принципами,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672">
        <w:rPr>
          <w:rFonts w:ascii="Times New Roman" w:hAnsi="Times New Roman" w:cs="Times New Roman"/>
          <w:sz w:val="24"/>
          <w:szCs w:val="24"/>
        </w:rPr>
        <w:t>провозглашенными в Уставе Организации Объединенных Наций, признание присущего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достоинства, равных и неотъемлемых прав всех членов общества является основой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свободы, справедливости и мира на земле,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принимая во внимание, что народы Объединенных Наций подтвердили в Уставе свою веру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основные права человека, в достоинство и ценность человеческой личности и преисполнены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решимости содействовать социальному прогрессу и улучшению условий жизни при большей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свободе,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признавая, что Организация Объединенных Наций во Всеобщей декларации прав человека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Международных пактах о правах человека провозгласила и согласилась с тем, что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человек должен обладать всеми указанными в них правами и свободами без какого бы то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было различия по таким признакам, как раса, цвет кожи, пол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язык, религия, политические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иные убеждения, национальное или социальное происхождение, имущественное положение,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рождение или иные обстоятельства,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напоминая, что Организация Объединенных Наций во Всеобщей декларации прав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провозгласила, что дети имеют право на особую заботу и помощь,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убежденные в том, что семье как основной ячейке общества и естественной среде для роста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благополучия всех ее членов и особенно детей должны быть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предоставлены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защита и содействие, с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чтобы она могла полностью возложить на себя обязанности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признавая, что ребенку для полного и гармоничного развития его личности необходимо расти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семейном окружении, в атмосфере счастья, любви и понимания,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считая, что ребенок должен быть полностью подготовлен к самостоятельной жизни в обществе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воспитан в духе идеалов, провозглашенных в Уставе Организации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Объединенных Наций,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особенно в духе мира, достоинства, терпимости, свободы, равенства и солидарности,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принимая во внимание, что необходимость в такой особой защите ребенка была предусмотрена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Женевской декларации прав ребенка 1924 года и Декларации прав ребенка, принятой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Генеральной Ассамблеей 20 ноября 1959 года, и признана во Всеобщей декларации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человека, в Международном пакте о гражданских и политических правах (в частности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в статьях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и 24), в Международном пакте об экономических, социальных и культурных правах (в частности,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в статье 10), а также в уставах и соответствующих документах специализированных учреждений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международных организаций, занимающихся вопросами благополучия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принимая во внимание, что, как указано в Декларации прав ребенка, "ребенок, ввиду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физической и умственной незрелости, нуждается в специальной охране и заботе,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надлежащую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правовую защиту, как до, так и после рождения",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ссылаясь на положения Декларации о социальных и правовых принципах, касающихся защиты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благополучия детей, особенно при передаче детей на воспитание и их усыновлении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национальном и </w:t>
      </w:r>
      <w:r w:rsidRPr="00991672">
        <w:rPr>
          <w:rFonts w:ascii="Times New Roman" w:hAnsi="Times New Roman" w:cs="Times New Roman"/>
          <w:sz w:val="24"/>
          <w:szCs w:val="24"/>
        </w:rPr>
        <w:lastRenderedPageBreak/>
        <w:t>международном уровнях, Минимальных стандартных правил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Объединенных Наций, касающихся отправления правосудия в отношении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("Пекинские правила") и Декларации о защите женщин и детей в чрезвычайных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91672">
        <w:rPr>
          <w:rFonts w:ascii="Times New Roman" w:hAnsi="Times New Roman" w:cs="Times New Roman"/>
          <w:sz w:val="24"/>
          <w:szCs w:val="24"/>
        </w:rPr>
        <w:t>бстоятельствах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в период вооруженных конфликтов,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признавая, что во всех странах мира есть дети, живущие в исключительно трудных условиях, и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такие дети нуждаются в особом внимании,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учитывая должным образом важность традиций и культурных ценностей каждого народа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защиты и гармоничного развития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признавая важность международного сотрудничества для улучшения условий жизни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каждой стране, в частности в развивающихся странах,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согласились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991672" w:rsidRPr="00047905" w:rsidRDefault="00991672" w:rsidP="00991672">
      <w:pPr>
        <w:rPr>
          <w:rFonts w:ascii="Times New Roman" w:hAnsi="Times New Roman" w:cs="Times New Roman"/>
          <w:b/>
          <w:sz w:val="24"/>
          <w:szCs w:val="24"/>
        </w:rPr>
      </w:pPr>
      <w:r w:rsidRPr="00047905">
        <w:rPr>
          <w:rFonts w:ascii="Times New Roman" w:hAnsi="Times New Roman" w:cs="Times New Roman"/>
          <w:b/>
          <w:sz w:val="24"/>
          <w:szCs w:val="24"/>
        </w:rPr>
        <w:t>Часть I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1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Для целей настоящей Конвенции ребенком является каждое человеческое существо до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достижения 18-летнего возраста, если по закону, применимому к данному ребенку, он не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достигает совершеннолетия ранее.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2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1672">
        <w:rPr>
          <w:rFonts w:ascii="Times New Roman" w:hAnsi="Times New Roman" w:cs="Times New Roman"/>
          <w:sz w:val="24"/>
          <w:szCs w:val="24"/>
        </w:rPr>
        <w:t>1 Государства - участники уважают и обеспечивают все права, предусмотренные настоящей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Конвенцией, за каждым ребенком, находящимся в пределах их юрисдикции, без какой-либо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дискриминации, независимо от расы, цвета кожи, пола, языка, религии, политических или иных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убеждений, национального, этнического или социального происхождения, имущественного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положения, состояния здоровья и рождения ребенка, его родителей или законных опекунов или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каких-либо иных обстоятельств.</w:t>
      </w:r>
      <w:proofErr w:type="gramEnd"/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 Государства - участники принимают все необходимые меры для обеспечения защиты ребенка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от всех форм дискриминации или наказания на основе статуса, деятельности, выражаемых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взглядов или убеждений ребенка, родителей ребенка, законных опекунов или иных членов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семьи.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3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>о всех действиях в отношении детей независимо от того, предпринимаются они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государственными или частными учреждениями, занимающимися вопросами социального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обеспечения, судами, административными или законодательными органами, </w:t>
      </w:r>
      <w:r w:rsidR="0063580B">
        <w:rPr>
          <w:rFonts w:ascii="Times New Roman" w:hAnsi="Times New Roman" w:cs="Times New Roman"/>
          <w:sz w:val="24"/>
          <w:szCs w:val="24"/>
        </w:rPr>
        <w:t xml:space="preserve"> п</w:t>
      </w:r>
      <w:r w:rsidRPr="00991672">
        <w:rPr>
          <w:rFonts w:ascii="Times New Roman" w:hAnsi="Times New Roman" w:cs="Times New Roman"/>
          <w:sz w:val="24"/>
          <w:szCs w:val="24"/>
        </w:rPr>
        <w:t>ервоочередное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внимание уделяется наилучшему обеспечению интересов ребенка.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 Государства - участники обязуются обеспечить ребенку такую защиту и заботу, которые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необходимы для его благополучия, принимая во внимание права и обязанности его </w:t>
      </w:r>
      <w:r w:rsidR="0063580B">
        <w:rPr>
          <w:rFonts w:ascii="Times New Roman" w:hAnsi="Times New Roman" w:cs="Times New Roman"/>
          <w:sz w:val="24"/>
          <w:szCs w:val="24"/>
        </w:rPr>
        <w:t xml:space="preserve"> р</w:t>
      </w:r>
      <w:r w:rsidRPr="00991672">
        <w:rPr>
          <w:rFonts w:ascii="Times New Roman" w:hAnsi="Times New Roman" w:cs="Times New Roman"/>
          <w:sz w:val="24"/>
          <w:szCs w:val="24"/>
        </w:rPr>
        <w:t>одителей,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опекунов или других лиц, несущих за него ответственность по закону, и с этой целью принимают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все соответствующие законодательные и административные меры.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 xml:space="preserve">3 Государства - участники обеспечивают, чтобы учреждения, службы и органы, 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ответственные за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заботу о детях или их защиту, отвечали нормам, установленным компетентными органами, в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частности в области безопасности и здравоохранения и с точки зрения численности и пригодности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их персонала, а также компетентного надзора.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lastRenderedPageBreak/>
        <w:t>Статья 4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Государства - участники принимают все необходимые законодательные, административные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другие меры для осуществления прав, признанных в настоящей Конвенции. В отношении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экономических, социальных и культурных прав государства - участники принимают такие меры в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максимальных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имеющихся у них ресурсов и, в случае необходимости, в рамках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международного сотрудничества.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5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1672">
        <w:rPr>
          <w:rFonts w:ascii="Times New Roman" w:hAnsi="Times New Roman" w:cs="Times New Roman"/>
          <w:sz w:val="24"/>
          <w:szCs w:val="24"/>
        </w:rPr>
        <w:t>Государства - участники уважают ответственность, права и обязанности родителей и, в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соответствующих случаях, членов расширенной семьи или общины, как это предусмотрено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местным обычаем, опекунов или других лиц, несущих по закону ответственность за ребенка,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должным образом управлять и руководить ребенком в осуществление им признанных настоящей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Конвенцией прав и делать это в соответствии с развивающимися способностями ребенка.</w:t>
      </w:r>
      <w:proofErr w:type="gramEnd"/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6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1 Государства - участники признают, что каждый ребенок имеет неотъемлемое право на жизнь.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 Государства - участники обеспечивают в максимально возможной степени выживание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здоровое развитие ребенка.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7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1 Ребенок регистрируется сразу же после рождения и с момента рождения имеет право на имя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на приобретение гражданства, а также, насколько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возможно, право знать своих родителей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право на их заботу.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 Государства - участники обеспечивают осуществление этих прав в соответствии с их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национальным законодательством и выполнение их обязательств согласно соответствующим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международным документам в этой области, в частности в случае, если бы иначе ребенок не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имел гражданства.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8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1 Государства - участники обязуются уважать право ребенка на сохранение своей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индивидуальности, включая гражданство, имя и семейные связи, как предусматривается законом,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не допуская противозаконного вмешательства.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>сли ребенок незаконно лишается части или всех элементов своей индивидуальности,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государства - участники обеспечивают ему необходимую помощь и защиту для </w:t>
      </w:r>
      <w:r w:rsidR="0063580B">
        <w:rPr>
          <w:rFonts w:ascii="Times New Roman" w:hAnsi="Times New Roman" w:cs="Times New Roman"/>
          <w:sz w:val="24"/>
          <w:szCs w:val="24"/>
        </w:rPr>
        <w:t xml:space="preserve"> с</w:t>
      </w:r>
      <w:r w:rsidRPr="00991672">
        <w:rPr>
          <w:rFonts w:ascii="Times New Roman" w:hAnsi="Times New Roman" w:cs="Times New Roman"/>
          <w:sz w:val="24"/>
          <w:szCs w:val="24"/>
        </w:rPr>
        <w:t>корейшего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восстановления его индивидуальности.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9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1 Государства - участники обеспечивают, чтобы ребенок не разлучался со своими родителями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вопреки их желанию, за исключением случаев, когда компетентные органы, согласно судебному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решению, определяют в соответствии с применимым законом и процедурами, что такое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разлучение необходимо в наилучших интересах ребенка. Такое </w:t>
      </w:r>
      <w:r w:rsidRPr="00991672">
        <w:rPr>
          <w:rFonts w:ascii="Times New Roman" w:hAnsi="Times New Roman" w:cs="Times New Roman"/>
          <w:sz w:val="24"/>
          <w:szCs w:val="24"/>
        </w:rPr>
        <w:lastRenderedPageBreak/>
        <w:t>определение может оказаться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необходимым в том или ином конкретном случае, например, когда родители жестоко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обращаются с ребенком или не заботятся о нем или когда родители проживают раздельно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необходимо принять решение относительно места проживания ребенка.</w:t>
      </w:r>
    </w:p>
    <w:p w:rsidR="0063580B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ходе любого разбирательства в соответствии с пунктом 1 настоящей статьи всем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заинтересованным сторонам предоставляется возможность участвовать в разбирательстве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излагать свои точки зрения.</w:t>
      </w:r>
      <w:r w:rsidR="006358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3 Государства - участники уважают право ребенка, который разлучается с одним или обоими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родителями, поддерживать на регулярной основе личные отношения и прямые контакты с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обоими родителями, за исключением случая, когда это противоречит наилучшим интересам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ребенка.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тех случаях, когда такое разлучение вытекает из какого-либо решения, принятого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государством - участником, например, при аресте, тюремном заключении, высылке, депортации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или смерти (включая смерть, наступившую по любой причине во время нахождения данного лица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в ведении государства) одного или обоих родителей или ребенка, такое государство </w:t>
      </w:r>
      <w:r w:rsidR="0063580B">
        <w:rPr>
          <w:rFonts w:ascii="Times New Roman" w:hAnsi="Times New Roman" w:cs="Times New Roman"/>
          <w:sz w:val="24"/>
          <w:szCs w:val="24"/>
        </w:rPr>
        <w:t>–</w:t>
      </w:r>
      <w:r w:rsidRPr="00991672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предоставляет родителям, ребенку или, если это необходимо, другому члену семьи по их просьбе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необходимую информацию в отношении местонахождения отсутствующего члена (членов) семьи,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если предоставление этой информации не наносит ущерба благосостоянию ребенка. Государства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- участники в дальнейшем обеспечивают, чтобы представление такой просьбы само по себе не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приводило к неблагоприятным последствиям для соответствующего лица (лиц).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10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соответствии с обязательством государств - участников по пункту 1 статьи 9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заявления ребенка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или его родителей на въезд в государство - участник или выезд из него с целью воссоединения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семьи должны рассматриваться государствами - участниками позитивным, гуманным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оперативным образом. Государства - участники далее обеспечивают, чтобы представление такой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просьбы не приводило к неблагоприятным последствиям для заявителей и членов из семьи.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 Ребенок, родители которого проживают в различных государствах, имеет право поддерживать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на регулярной о</w:t>
      </w:r>
      <w:r w:rsidR="0063580B">
        <w:rPr>
          <w:rFonts w:ascii="Times New Roman" w:hAnsi="Times New Roman" w:cs="Times New Roman"/>
          <w:sz w:val="24"/>
          <w:szCs w:val="24"/>
        </w:rPr>
        <w:t>с</w:t>
      </w:r>
      <w:r w:rsidRPr="00991672">
        <w:rPr>
          <w:rFonts w:ascii="Times New Roman" w:hAnsi="Times New Roman" w:cs="Times New Roman"/>
          <w:sz w:val="24"/>
          <w:szCs w:val="24"/>
        </w:rPr>
        <w:t>нове, за исключением особых обстоятельств, личные отношения и прямые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контакты с обоими родителями. С этой целью и в соответствии с обязательством государств -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участников по пункту 2 статьи 9 государства - участники уважают право ребенка и его родителей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покидать любую страну, включая свою собственную, и возвращаться в свою страну. В отношении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права покидать любую страну действуют только такие ограничения, какие установлены законом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необходимы для охраны государственной безопасности, общественного порядка (</w:t>
      </w:r>
      <w:proofErr w:type="spellStart"/>
      <w:r w:rsidRPr="00991672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Pr="00991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7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991672">
        <w:rPr>
          <w:rFonts w:ascii="Times New Roman" w:hAnsi="Times New Roman" w:cs="Times New Roman"/>
          <w:sz w:val="24"/>
          <w:szCs w:val="24"/>
        </w:rPr>
        <w:t>),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здоровья или нравственности населения или прав и свобод других лиц и совместимы с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признанными в настоящей Конвенции другими правами.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11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lastRenderedPageBreak/>
        <w:t>1 Государства - участники принимают меры для борьбы с незаконным перемещением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невозвращением детей из-за границы.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этой целью государства - участники содействуют заключению двусторонних или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многосторонних соглашений или присоединению к действующим соглашениям.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12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1 Государства - участники обеспечивают ребенку, способному сформулировать свои собственные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взгляды, право свободно выражать эти взгляды по всем вопросам, затрагивающим ребенка,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причем взглядам ребенка уделяется должное внимание в соответствии с возрастом и зрелостью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ребенка.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этой целью ребенку, в частности, представляется возможность быть заслушанным в ходе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любого судебного или административного разбирательства, затрагивающего ребенка, либо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непосредственно, либо через представителя или соответствующий орган в порядке,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предусмотренном процессуальными нормами национального законодательства.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131 Ребенок имеет право свободно выражать свое мнение; это право включает свободу искать,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получать и передавать информацию и идеи любого рода независимо от границ, в устной,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письменной или печатной форме, в форме произведений искусства или с помощью других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средств по выбору ребенка.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 Осуществление этого права может подвергаться некоторым ограничениям, однако этими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ограничениями могут быть только те ограничения, которые предусмотрены законом и </w:t>
      </w:r>
      <w:r w:rsidR="0063580B">
        <w:rPr>
          <w:rFonts w:ascii="Times New Roman" w:hAnsi="Times New Roman" w:cs="Times New Roman"/>
          <w:sz w:val="24"/>
          <w:szCs w:val="24"/>
        </w:rPr>
        <w:t xml:space="preserve"> к</w:t>
      </w:r>
      <w:r w:rsidRPr="00991672">
        <w:rPr>
          <w:rFonts w:ascii="Times New Roman" w:hAnsi="Times New Roman" w:cs="Times New Roman"/>
          <w:sz w:val="24"/>
          <w:szCs w:val="24"/>
        </w:rPr>
        <w:t>оторые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необходимы: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a) для уважения прав и репутации других лиц; или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b) для охраны государственной безопасности, или общественного порядка (</w:t>
      </w:r>
      <w:proofErr w:type="spellStart"/>
      <w:r w:rsidRPr="00991672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Pr="00991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7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991672">
        <w:rPr>
          <w:rFonts w:ascii="Times New Roman" w:hAnsi="Times New Roman" w:cs="Times New Roman"/>
          <w:sz w:val="24"/>
          <w:szCs w:val="24"/>
        </w:rPr>
        <w:t>), или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здоровья, или нравственности населения.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14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 xml:space="preserve">1 Государства - участники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уважают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право ребенка на свободу мысли, совести и религии.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 Государства - участники уважают права и обязанности родителей и в соответствующих случаях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законных опекунов руководить ребенком в осуществлении его права методом, согласующимся с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развивающимися способностями ребенка.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3 Свобода исповедовать свою религию или веру может подвергаться только таким ограничениям,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которые установлены законом и необходимы для охраны государственной безопасности,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общественного порядка, нравственности и здоровья населения или защиты основных прав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свобод других лиц.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15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1 Государства - участники признают право ребенка на свободу ассоциации и свободу мирных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собраний.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lastRenderedPageBreak/>
        <w:t>2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отношении осуществления данного права не могут применяться какие-либо ограничения,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кроме тех, которые применяются в соответствии с законом и которые необходимы в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демократическом обществе в интересах государственной безопасности или общественной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безопасности, общественного порядка (</w:t>
      </w:r>
      <w:proofErr w:type="spellStart"/>
      <w:r w:rsidRPr="00991672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Pr="00991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7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991672">
        <w:rPr>
          <w:rFonts w:ascii="Times New Roman" w:hAnsi="Times New Roman" w:cs="Times New Roman"/>
          <w:sz w:val="24"/>
          <w:szCs w:val="24"/>
        </w:rPr>
        <w:t>), охраны здоровья или нравственности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населения или защиты прав и свобод других лиц.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16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>и один ребенок не может быть объектом произвольного или незаконного вмешательства в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осуществление его права на личную жизнь, семейную жизнь, неприкосновенность жилища или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тайну корреспонденции или незаконного посягательства на его честь и репутацию.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2 Ребенок имеет право на защиту закона от такого вмешательства или посягательства.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Статья 17</w:t>
      </w:r>
    </w:p>
    <w:p w:rsidR="00991672" w:rsidRPr="00991672" w:rsidRDefault="00991672" w:rsidP="00991672">
      <w:pPr>
        <w:rPr>
          <w:rFonts w:ascii="Times New Roman" w:hAnsi="Times New Roman" w:cs="Times New Roman"/>
          <w:sz w:val="24"/>
          <w:szCs w:val="24"/>
        </w:rPr>
      </w:pPr>
      <w:r w:rsidRPr="00991672">
        <w:rPr>
          <w:rFonts w:ascii="Times New Roman" w:hAnsi="Times New Roman" w:cs="Times New Roman"/>
          <w:sz w:val="24"/>
          <w:szCs w:val="24"/>
        </w:rPr>
        <w:t>Государства - участники признают важную роль средств массовой информации и обеспечивают,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чтобы ребенок имел доступ к информации и материалам из различных национальных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 xml:space="preserve">международных источников, особенно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672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991672">
        <w:rPr>
          <w:rFonts w:ascii="Times New Roman" w:hAnsi="Times New Roman" w:cs="Times New Roman"/>
          <w:sz w:val="24"/>
          <w:szCs w:val="24"/>
        </w:rPr>
        <w:t xml:space="preserve"> информации и материалам, которые направлены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на содействие социальному, духовному и моральному благополучию, а также здоровому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991672">
        <w:rPr>
          <w:rFonts w:ascii="Times New Roman" w:hAnsi="Times New Roman" w:cs="Times New Roman"/>
          <w:sz w:val="24"/>
          <w:szCs w:val="24"/>
        </w:rPr>
        <w:t>физическому и психическому развитию ребенка. С этой целью государства - участники:</w:t>
      </w:r>
    </w:p>
    <w:p w:rsidR="00A47C4E" w:rsidRPr="00A47C4E" w:rsidRDefault="00991672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1672">
        <w:rPr>
          <w:rFonts w:ascii="Times New Roman" w:hAnsi="Times New Roman" w:cs="Times New Roman"/>
          <w:sz w:val="24"/>
          <w:szCs w:val="24"/>
        </w:rPr>
        <w:t>a) поощряют средства массовой информации к распространению информации и материалов,</w:t>
      </w:r>
      <w:r w:rsidR="0063580B">
        <w:rPr>
          <w:rFonts w:ascii="Times New Roman" w:hAnsi="Times New Roman" w:cs="Times New Roman"/>
          <w:sz w:val="24"/>
          <w:szCs w:val="24"/>
        </w:rPr>
        <w:t xml:space="preserve">  </w:t>
      </w:r>
      <w:r w:rsidRPr="00991672">
        <w:rPr>
          <w:rFonts w:ascii="Times New Roman" w:hAnsi="Times New Roman" w:cs="Times New Roman"/>
          <w:sz w:val="24"/>
          <w:szCs w:val="24"/>
        </w:rPr>
        <w:t>полезных для ребенка в социальном и культурном отношениях и в духе статьи 29;b) поощряют международное сотрудничество в области подготовки, обмена и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такой информации и материалов из различных культурных, национальных и международных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источников;</w:t>
      </w:r>
      <w:proofErr w:type="gramEnd"/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c) поощряют выпуск и распространение детской литературы;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 xml:space="preserve">d) поощряют средства массовой информации к </w:t>
      </w:r>
      <w:proofErr w:type="spellStart"/>
      <w:r w:rsidRPr="00A47C4E">
        <w:rPr>
          <w:rFonts w:ascii="Times New Roman" w:hAnsi="Times New Roman" w:cs="Times New Roman"/>
          <w:sz w:val="24"/>
          <w:szCs w:val="24"/>
        </w:rPr>
        <w:t>уделению</w:t>
      </w:r>
      <w:proofErr w:type="spellEnd"/>
      <w:r w:rsidRPr="00A47C4E">
        <w:rPr>
          <w:rFonts w:ascii="Times New Roman" w:hAnsi="Times New Roman" w:cs="Times New Roman"/>
          <w:sz w:val="24"/>
          <w:szCs w:val="24"/>
        </w:rPr>
        <w:t xml:space="preserve"> особого внимания языковым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потребностям ребенка, принадлежащего к какой-либо группе меньшинств или коренному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населению;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e) поощряют разработку надлежащих принципов защиты ребенка от информации и материалов,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наносящих вред его благополучию, учитывая положения статей 13 и 18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18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 xml:space="preserve">1 Государства - участники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предпринимают все возможные усилия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к тому, чтобы обеспечить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признание принципа общей и одинаковой ответственности обоих родителей за воспитание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развитие ребенка. Родители или в соответствующих случаях законные опекуны несут основную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ответственность за воспитание и развитие ребенка. Наилучшие интересы ребенка являются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предметом их основной заботы.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целях гарантии и содействия осуществлению прав, изложенных в настоящей Конвенции,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государства - участники оказывают родителям и законным опекунам </w:t>
      </w:r>
      <w:r w:rsidRPr="00A47C4E">
        <w:rPr>
          <w:rFonts w:ascii="Times New Roman" w:hAnsi="Times New Roman" w:cs="Times New Roman"/>
          <w:sz w:val="24"/>
          <w:szCs w:val="24"/>
        </w:rPr>
        <w:lastRenderedPageBreak/>
        <w:t>надлежащую помощь в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выполнении ими своих обязанностей по воспитанию детей и обеспечивают развитие сети детских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учреждений.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 Государства - участники принимают все необходимые меры для обеспечения того, чтобы дети,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родители которых работают, имели право пользоваться предназначенными для них службами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учреждениями по уходу за детьми.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19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Государства - участники принимают все необходимые законодательные, административные,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социальные и просветительные меры с целью защиты ребенка от всех форм физического или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психологического насилия, оскорбления или злоупотребления, отсутствия заботы или небрежного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обращения, грубого обращения или эксплуатации, включая сексуальное злоупотребление, со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стороны родителей, законных опекунов или любого другого лица, заботящегося о ребенке.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акие меры защиты, в случае необходимости, включают эффективные процедуры для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разработки социальных программ с целью предоставления необходимой поддержки ребенку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лицам, которые о нем заботятся, а также для осуществления других форм предупреждения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выявления, сообщения, передачи на рассмотрение, расследования, лечения и последующих мер в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связи со случаями жестокого обращения с ребенком, указанными выше, а также, в случае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необходимости, для возбуждения судебной процедуры.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20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Ребенок, который временно или постоянно лишен своего семейного окружения или который в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его собственных наилучших интересах не может оставаться в таком окружении, имеет право на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особую защиту и помощь, предоставляемые государством.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 Государства - участники в соответствии со своими национальными законами обеспечивают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замену ухода за таким ребенком.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акой уход может включать, в частности, передачу на воспитание, "</w:t>
      </w:r>
      <w:proofErr w:type="spellStart"/>
      <w:r w:rsidRPr="00A47C4E">
        <w:rPr>
          <w:rFonts w:ascii="Times New Roman" w:hAnsi="Times New Roman" w:cs="Times New Roman"/>
          <w:sz w:val="24"/>
          <w:szCs w:val="24"/>
        </w:rPr>
        <w:t>кафала</w:t>
      </w:r>
      <w:proofErr w:type="spellEnd"/>
      <w:r w:rsidRPr="00A47C4E">
        <w:rPr>
          <w:rFonts w:ascii="Times New Roman" w:hAnsi="Times New Roman" w:cs="Times New Roman"/>
          <w:sz w:val="24"/>
          <w:szCs w:val="24"/>
        </w:rPr>
        <w:t>" по исламскому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праву, усыновление или, в случае необходимости, помещение в соответствующие учреждения по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уходу за детьми. При рассмотрении вариантов замены необходимо должным образом учитывать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желательность преемственности воспитания ребенка и его этническое происхождение,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религиозную и культурную принадлежность и родной язык.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21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участники, которые признали и/или разрешают существование системы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усыновления, обеспечивают, чтобы наилучшие интересы ребенка учитывались в первостепенном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порядке, и они: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t>a) обеспечивают, чтобы усыновление ребенка разрешалось только компетентными властями,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которые определяют в соответствии с применимыми законом и процедурами и на основе всей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относящейся к делу и достоверной информации, что усыновление допустимо ввиду статуса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ребенка относительно родителей, родственников и законных </w:t>
      </w:r>
      <w:r w:rsidRPr="00A47C4E">
        <w:rPr>
          <w:rFonts w:ascii="Times New Roman" w:hAnsi="Times New Roman" w:cs="Times New Roman"/>
          <w:sz w:val="24"/>
          <w:szCs w:val="24"/>
        </w:rPr>
        <w:lastRenderedPageBreak/>
        <w:t>опекунов и что, если требуется,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заинтересованные лица дали свое осознанное согласие на усыновление на основе такой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консультации, которая может быть необходимой;</w:t>
      </w:r>
      <w:proofErr w:type="gramEnd"/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b) признают, что усыновление в другой стране может рассматриваться в качестве альтернативного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способа ухода за ребенком, если ребенок не может быть передан на воспитание или помещен в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семью, которая могла бы обеспечить его воспитание или усыновление, и если обеспечение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какого-либо подходящего ухода в стране происхождения ребенка является невозможным;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c) обеспечивают, чтобы в случае усыновления ребенка в другой стране применялись такие же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гарантии и нормы, которые применяются в отношении усыновления внутри страны;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d) принимают все необходимые меры с целью обеспечения того, чтобы в случае усыновления в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другой стране устройство ребенка не приводило к получению неоправданных финансовых выгод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связанным с этим лицам;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e) содействуют в необходимых случаях достижению целей настоящей статьи путем заключения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двусторонних и многосторонних договоренностей или соглашений и стремятся на этой основе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обеспечить, чтобы устройство ребенка в другой стране осуществлялось компетентными властями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или органами.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22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 xml:space="preserve">1 Государства - участники принимают необходимые меры, с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чтобы обеспечить ребенку,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желающему получить статус беженца или считающемуся беженцем в соответствии с применимым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международным или внутренним правом и процедурами, как сопровождаемому, так и не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сопровождаемому его родителями или любым другим лицом, надлежащую защиту и</w:t>
      </w:r>
      <w:r w:rsidR="0063580B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гуманитарную </w:t>
      </w:r>
      <w:r w:rsidR="007605B4">
        <w:rPr>
          <w:rFonts w:ascii="Times New Roman" w:hAnsi="Times New Roman" w:cs="Times New Roman"/>
          <w:sz w:val="24"/>
          <w:szCs w:val="24"/>
        </w:rPr>
        <w:t>п</w:t>
      </w:r>
      <w:r w:rsidRPr="00A47C4E">
        <w:rPr>
          <w:rFonts w:ascii="Times New Roman" w:hAnsi="Times New Roman" w:cs="Times New Roman"/>
          <w:sz w:val="24"/>
          <w:szCs w:val="24"/>
        </w:rPr>
        <w:t>омощь в пользовании применимыми правами, изложенными в настоящей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Конвенции и других международных документах по правам человека или гуманитарных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документов, участниками которых являются указанные государства.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этой целью государства - участники оказывают в случае, когда они считают это необходимым,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содействие любым усилиям Организации Объединенных Наций и других компетентных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межправительственных организаций или неправительственных организаций, сотрудничающих с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Организацией Объединенных Наций, по защите такого ребенка и оказанию ему помощи и поиску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родителей или других членов семьи любого ребенка - беженца, с тем чтобы получить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информацию, необходимую для его воссоединения со своей семьей. В тех случаях, когда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родители или другие члены семьи не могут быть найдены, этому ребенку предоставляется такая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же защита, как и любому другому ребенку, по какой-либо причине постоянно или временно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лишенному своего семейного окружения, как это предусмотрено в настоящей Конвенции.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231 Государства - участники признают, что неполноценный в умственном или физическом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отношении ребенок должен вести полноценную и достойную жизнь в условиях, которые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обеспечивают его достоинство, способствуют его уверенности в себе и облегчают его активное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участие в жизни общества.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lastRenderedPageBreak/>
        <w:t>2 Государства - участники признают право неполноценного ребенка на особую заботу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поощряют и обеспечивают предоставление при условии наличия ресурсов имеющему на это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право ребенку и ответственным за заботу о нем помощи, о которой подана просьба и которая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соответствует состоянию ребенка и положению его родителей или других лиц, обеспечивающих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заботу о ребенке.</w:t>
      </w:r>
      <w:proofErr w:type="gramEnd"/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признание особых нужд неполноценного ребенка помощь в соответствии с пунктом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 настоящей статьи предоставляется, по возможности, бесплатно с учетом финансовых ресурсов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родителей или других лиц, обеспечивающих заботу о ребенке, и имеет целью обеспечение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неполноценному ребенку эффективного доступа к услугам в области образования,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профессиональной подготовки, медицинского обслуживания, восстановления здоровья,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подготовки к трудовой деятельности и доступа к средствам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таким образом, который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приводит к наиболее полному, по возможности, вовлечению ребенка в социальную жизнь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достижению развития его личности, включая культурное и духовное развитие ребенка.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t>4 Государства - участники способствуют в духе международного сотрудничества обмену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соответствующей информацией в области профилактического здравоохранения и медицинского,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психологического и функционального лечения неполноценных детей, включая распространение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информации о методах реабилитации, общеобразовательной и профессиональной подготовки, 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также доступ к этой информации, с тем чтобы позволить государствам - участникам улучшить свои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возможности и знания и расширить свой опыт в этой области.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В этой связи особое внимание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должно уделяться потребностям развивающихся стран.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24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Государства - участники признают право ребенка на пользование наиболее совершенными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услугами системы здравоохранения и средствами лечения болезней и восстановления здоровья.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 стремятся обеспечить, чтобы ни один ребенок не был лишен своего права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 доступ к подобным услугам системы здравоохранения.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 Государства - участники добиваются полного осуществления данного права и, в частности,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принимают необходимые меры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a) снижения уровней смертности младенцев и детской смертности;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b) обеспечения предоставления необходимой медицинской помощи и охраны здоровья всех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детей с </w:t>
      </w:r>
      <w:proofErr w:type="spellStart"/>
      <w:r w:rsidRPr="00A47C4E">
        <w:rPr>
          <w:rFonts w:ascii="Times New Roman" w:hAnsi="Times New Roman" w:cs="Times New Roman"/>
          <w:sz w:val="24"/>
          <w:szCs w:val="24"/>
        </w:rPr>
        <w:t>уделением</w:t>
      </w:r>
      <w:proofErr w:type="spellEnd"/>
      <w:r w:rsidRPr="00A47C4E">
        <w:rPr>
          <w:rFonts w:ascii="Times New Roman" w:hAnsi="Times New Roman" w:cs="Times New Roman"/>
          <w:sz w:val="24"/>
          <w:szCs w:val="24"/>
        </w:rPr>
        <w:t xml:space="preserve"> первоочередного внимания развитию первичной медико-санитарной помощи;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c) борьбы с болезнями и недоеданием, в том числе в рамках первичной медико-санитарной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помощи, путем, среди прочего, применения легкодоступной технологии и предоставления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достаточно питательного продовольствия и чистой питьевой воды, принимая во внимание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опасность и риск загрязнения окружающей среды;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lastRenderedPageBreak/>
        <w:t>d) предоставления матерям надлежащих услуг по охране здоровья в дородовой и послеродовой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периоды;</w:t>
      </w:r>
      <w:proofErr w:type="gramEnd"/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t>e) обеспечения осведомленности всех слоев общества, в частности родителей и детей, о здоровье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 питании детей, преимуществах грудного кормления, гигиене, санитарии среды обитания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ребенка и предупреждения несчастных случаев, а также их доступа к образованию и их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поддержки в использовании таких знаний;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f) развития просветительной работы и услуг в области профилактической медицинской помощи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планирования размера семьи.</w:t>
      </w:r>
      <w:proofErr w:type="gramEnd"/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 Государства - участники принимают любые эффективные и необходимые меры с целью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упразднения традиционной практики, отрицательно влияющей на здоровье детей.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4 Государства - участники обязуются поощрять международное сотрудничество и развивать его с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целью постепенного достижения полного осуществления права, признаваемого в настоящей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статье. В этой связи особое внимания должно уделяться потребностям развивающихся стран.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25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 признают право ребенка, помещенного компетентными органами на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попечение с целью ухода за ним, его защиты или физического, либо психического лечения, на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периодическую оценку лечения, предоставляемого ребенку, и всех других условий, связанных с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таким попечением о ребенке.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26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Государства - участники признают за каждым ребенком право пользоваться благами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социального обеспечения, включая социальное страхование, и принимают необходимые меры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для достижения полного осуществления этого права в соответствии с их национальным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ти блага по мере необходимости предоставляются с учетом имеющихся ресурсов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возможностей ребенка и лиц, несущих ответственность за содержание ребенка, а также любых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соображений, связанных с получением благ ребенком от его имени.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27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Государства - участники признают право каждого ребенка на уровень жизни, необходимый для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физического, умственного, духовного, нравственного и социального развития ребенка.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 Родител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и) или другие лица, воспитывающие ребенка, несут основную ответственность за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обеспечение в пределах своих способностей и финансовых возможностей условий жизни,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необходимых для развития ребенка.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 Государства - участники в соответствии с национальными условиями и в пределах своих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возможностей принимают необходимые меры по оказанию помощи родителям и другим лицам,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воспитывающим детей, в осуществлении этого права и, в случае необходимости, </w:t>
      </w:r>
      <w:r w:rsidRPr="00A47C4E">
        <w:rPr>
          <w:rFonts w:ascii="Times New Roman" w:hAnsi="Times New Roman" w:cs="Times New Roman"/>
          <w:sz w:val="24"/>
          <w:szCs w:val="24"/>
        </w:rPr>
        <w:lastRenderedPageBreak/>
        <w:t>оказывают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материальную помощь и поддерживают программы, особенно в отношении обеспечения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питанием, одеждой и жильем.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4 Государства - участники принимают все необходимые меры для обеспечения восстановления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содержания ребенка родителями или другими лицами, несущими финансовую ответственность за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ребенка, как внутри государства - участника, так и из-за рубежа. В частности, если лицо, несущее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финансовую ответственность за ребенка, и ребенок проживают в разных государствах,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 способствуют присоединению к международным соглашениям или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заключению таких соглашений, а также достижению других соответствующих договоренностей.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28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Государства - участники признают право ребенка на образование, и с целью постепенного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достижения осуществления этого права на основе равных возможностей они, в частности: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a) вводят бесплатное и обязательное начальное образование;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b) поощряют развитие различных форм среднего образования, как общего, так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профессионального, обеспечивают его доступность для всех детей и принимают такие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необходимые меры, как введение бесплатного образования и предоставление в случае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необходимости финансовой помощи;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c) обеспечивают доступность высшего образования для всех на основе способностей каждого с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помощью всех необходимых средств;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d) обеспечивают доступность информации и материалов в области образования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профессиональной подготовки для всех детей;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e) принимают меры по содействию регулярному посещению школ и снижению числа учащихся,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покинувших школу.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 Государства - участники принимают все необходимые меры для обеспечения того, чтобы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школьная дисциплина поддерживалась с помощью методов, отражающих уважение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человеческого достоинства ребенка и в соответствии с настоящей Конвенцией.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 Государства - участники поощряют и развивают международное сотрудничество по вопросам,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касающимся образования, в частности, с целью содействия ликвидации невежества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неграмотности во всем мире и облегчения доступа к научно-техническим знаниям и современным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методам обучения. В этой связи особое внимание должно уделяться потребностям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развивающихся стран.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29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Государства - участники соглашаются в том, что образование ребенка должно быть направлено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a) развитие личности, талантов и умственных и физических способностей ребенка в их самом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полном объеме;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lastRenderedPageBreak/>
        <w:t>b) воспитание уважения к правам человека и основным свободам, а также принципам,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провозглашенным в Уставе Организации Объединенных Наций;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c) воспитание уважения к родителям ребенка, его культурной самобытности, языку и ценностям, к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национальным ценностям страны, в которой ребенок проживает, страны его происхождения и к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цивилизациям, отличным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собственной;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d) подготовку ребенка к сознательной жизни в свободном обществе в духе понимания, мира,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терпимости, равноправия мужчин и женщин и дружбы между всеми народами, этническими,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национальными и религиозными группами, а также лицами из числа коренного населения;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e) воспитание уважения к окружающей природе.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икакая часть настоящей статьи или статьи 28 не толкуется как ограничивающая свободу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отдельных лиц и органов создавать учебные заведения и руководить ими при условии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постоянного соблюдения принципов, изложенных в пункте 1 настоящей статьи, и выполнения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требования о том, чтобы образование, даваемое в таких учебных заведениях, соответствовало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минимальным нормам, которые могут быть установлены государством.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30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t>В тех государствах, где существуют этнические, религиозные или языковые меньшинства или лица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из числа коренного населения, ребенку, принадлежащему к таким меньшинствам или коренному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населению, не может быть отказано в праве совместно с другими членами своей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пользоваться своей культурой, исповедовать свою религию и исполнять ее обряды, а также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пользоваться родным языком.</w:t>
      </w:r>
      <w:proofErr w:type="gramEnd"/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31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Государства - участники признают право ребенка на отдых и досуг, право участвовать в играх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развлекательных мероприятиях, соответствующих его возрасту, и свободно участвовать в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культурной жизни и заниматься искусством.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 Государства - участники уважают и поощряют право ребенка на всестороннее участие в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культурной и творческой жизни и содействуют предоставлению соответствующих и равных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возможностей для культурной и творческой деятельности, досуга и отдыха.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32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Государства - участники признают право ребенка на защиту от экономической эксплуатации и от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выполнения любой работы, которая может представлять опасность для его здоровья или служить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препятствием в получении им образования, либо наносить ущерб его здоровью и физическому,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умственному, духовному, моральному и социальному развитию.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 Государства - участники принимают законодательные, административные и социальные меры,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а также меры в области образования, с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чтобы обеспечить осуществление настоящей статьи. В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этих целях, руководствуясь соответствующими положениями других международных документов,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участники, в частности: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lastRenderedPageBreak/>
        <w:t>a) устанавливают минимальный возраст или минимальные возрасты для приема на работу;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b) определяют необходимые требования о продолжительности рабочего дня и условиях труда;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c) предусматривают соответствующие виды наказания или другие санкции для обеспечения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эффективного осуществления настоящей статьи.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33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 принимают все необходимые меры, включая законодательные,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административные и социальные меры, а также меры в области образования, с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защитить детей от незаконного употребления наркотических средств и психотропных веществ, как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они определены в соответствующих международных договорах, и не допустить использования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детей в противозаконном производстве таких веществ и торговле ими.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34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 обязуются защищать ребенка от всех форм сексуальной эксплуатации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сексуального совращения. В этих целях государства - участники, в частности, принимают на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национальном двустороннем и многостороннем уровнях все необходимые меры для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предотвращения: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a) склонения или принуждения ребенка к любой незаконной сексуальной деятельности;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b) использования в целях эксплуатации детей в проституции или в другой незаконной сексуальной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практике;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c) использования в целях эксплуатации детей в порнографии и порнографических материалах.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35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 принимают на национальном, двустороннем и многостороннем уровнях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все необходимые меры для предотвращения похищения детей, торговли детьми или их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контрабанды в любых целях и в любой форме.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36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 защищают ребенка от всех других форм эксплуатации, наносящих ущерб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любому аспекту благосостояния ребенка.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37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 обеспечивают, чтобы: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a) ни один ребенок не был подвергнут пыткам или другим жестоким, бесчеловечным или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унижающим достоинство видам обращения или наказания. Ни смертная казнь, ни пожизненное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тюремное заключение, не предусматривающее возможности освобождения, не назначаются за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преступления, совершенные лицами моложе 18 лет;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lastRenderedPageBreak/>
        <w:t>b) ни один ребенок не был лишен свободы незаконным или произвольным образом. Арест,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задержание или тюремное заключение ребенка осуществляются согласно закону и используются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лишь в качестве крайней меры и в течение как можно более короткого соответствующего периода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времени;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c) каждый лишенный свободы ребенок пользовался гуманным обращением и уважением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неотъемлемого достоинства его личности с учетом потребностей лиц его возраста. В частности,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каждый лишенный свободы ребенок должен быть отделен от взрослых, если только не считается,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что в наилучших интересах ребенка этого делать не следует, и иметь право поддерживать связь со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своей семьей путем переписки и свиданий, за исключением особых обстоятельств;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d) каждый лишенный свободы ребенок имел право на незамедлительный доступ к правовой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другой соответствующей помощи, а также право оспаривать законность лишения его свободы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перед судом или другим компетентным, независимым и беспристрастным органом и право на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безотлагательное принятие ими решения в отношении любого такого процессуального действия.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38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Государства - участники обязуются уважать нормы международного гуманитарного права,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применимые к ним в случае вооруженных конфликтов и имеющие отношение к детям,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обеспечивать их соблюдение.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 Государства - участники принимают все возможные меры для обеспечения того, чтобы лица, не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достигшие 15-летнего возраста, не принимали прямого участия в военных действиях.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 Государства - участники воздерживаются от призыва любого лица, не достигшего 15-летнего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возраста, на службу в свои вооруженные силы. При вербовке из числа лиц, достигших 15-летнего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возраста, но которым еще не исполнилось 18 лет, государства - участники стремятся отдавать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предпочтение лицам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4 Согласно своим обязательствам по международному гуманитарному праву, связанным с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защитой гражданского населения во время вооруженных конфликтов, государства </w:t>
      </w:r>
      <w:r w:rsidR="007605B4">
        <w:rPr>
          <w:rFonts w:ascii="Times New Roman" w:hAnsi="Times New Roman" w:cs="Times New Roman"/>
          <w:sz w:val="24"/>
          <w:szCs w:val="24"/>
        </w:rPr>
        <w:t>–</w:t>
      </w:r>
      <w:r w:rsidRPr="00A47C4E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обязуются принимать все возможные меры с целью обеспечения защиты затрагиваемых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вооруженным конфликтом детей и ухода за ними.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39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 принимают все необходимые меры для того, чтобы содействовать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физическому и психологическому восстановлению и социальной </w:t>
      </w:r>
      <w:proofErr w:type="spellStart"/>
      <w:r w:rsidRPr="00A47C4E"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 w:rsidRPr="00A47C4E">
        <w:rPr>
          <w:rFonts w:ascii="Times New Roman" w:hAnsi="Times New Roman" w:cs="Times New Roman"/>
          <w:sz w:val="24"/>
          <w:szCs w:val="24"/>
        </w:rPr>
        <w:t xml:space="preserve"> ребенка,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являющегося жертвой: любых видов пренебрежения, эксплуатации и злоупотребления, пыток или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любых других жестоких, бесчеловечных или унижающих достоинство видов обращения,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наказания или вооруженных конфликтов. Такое восстановление и </w:t>
      </w:r>
      <w:proofErr w:type="spellStart"/>
      <w:r w:rsidRPr="00A47C4E">
        <w:rPr>
          <w:rFonts w:ascii="Times New Roman" w:hAnsi="Times New Roman" w:cs="Times New Roman"/>
          <w:sz w:val="24"/>
          <w:szCs w:val="24"/>
        </w:rPr>
        <w:t>реинтеграция</w:t>
      </w:r>
      <w:proofErr w:type="spellEnd"/>
      <w:r w:rsidRPr="00A47C4E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осуществляться в условиях, обеспечивающих здоровье, самоуважение и достоинство ребенка.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40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lastRenderedPageBreak/>
        <w:t>1 Государства - участники признают право каждого ребенка, который, как считается, нарушил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уголовное законодательство, обвиняется или признается виновным в его нарушении, на такое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обращение, которое способствует развитию у ребенка чувства достоинства и значимости,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укрепляет в нем уважение к правам человека и основным свободам других и при котором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учитывается возраст ребенка и желательность содействия его </w:t>
      </w:r>
      <w:proofErr w:type="spellStart"/>
      <w:r w:rsidRPr="00A47C4E"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 w:rsidRPr="00A47C4E">
        <w:rPr>
          <w:rFonts w:ascii="Times New Roman" w:hAnsi="Times New Roman" w:cs="Times New Roman"/>
          <w:sz w:val="24"/>
          <w:szCs w:val="24"/>
        </w:rPr>
        <w:t xml:space="preserve"> и выполнению им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полезной роли в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этих целях и принимая во внимание соответствующие положения международных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документов, государства - участники, в частности, обеспечивают, чтобы: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a) ни один ребенок не считался нарушившим уголовное законодательство, не обвинялся и не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признавался виновным в его нарушении по причине действия или бездействия, которые не были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запрещены национальным или международным правом во время их совершения;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b) каждый ребенок, который, как считается, нарушил уголовное законодательство или обвиняется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в его нарушении,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имел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по меньшей мере следующие гарантии:</w:t>
      </w:r>
    </w:p>
    <w:p w:rsidR="00A47C4E" w:rsidRPr="00A47C4E" w:rsidRDefault="00047905" w:rsidP="00A4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7C4E" w:rsidRPr="00A47C4E">
        <w:rPr>
          <w:rFonts w:ascii="Times New Roman" w:hAnsi="Times New Roman" w:cs="Times New Roman"/>
          <w:sz w:val="24"/>
          <w:szCs w:val="24"/>
        </w:rPr>
        <w:t xml:space="preserve"> презумпция невиновности, пока его вина не будет доказана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согласно закону;</w:t>
      </w:r>
    </w:p>
    <w:p w:rsidR="00A47C4E" w:rsidRPr="00A47C4E" w:rsidRDefault="00047905" w:rsidP="00A4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7C4E" w:rsidRPr="00A47C4E">
        <w:rPr>
          <w:rFonts w:ascii="Times New Roman" w:hAnsi="Times New Roman" w:cs="Times New Roman"/>
          <w:sz w:val="24"/>
          <w:szCs w:val="24"/>
        </w:rPr>
        <w:t xml:space="preserve"> незамедлительное и непосредственное информирование его об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обвинениях против него и, в случае необходимости, через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его родителей или законных опекунов и получение правовой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другой необходимой помощи при подготовке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своей защиты;</w:t>
      </w:r>
    </w:p>
    <w:p w:rsidR="00A47C4E" w:rsidRPr="00A47C4E" w:rsidRDefault="00047905" w:rsidP="00A4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7C4E" w:rsidRPr="00A47C4E">
        <w:rPr>
          <w:rFonts w:ascii="Times New Roman" w:hAnsi="Times New Roman" w:cs="Times New Roman"/>
          <w:sz w:val="24"/>
          <w:szCs w:val="24"/>
        </w:rPr>
        <w:t xml:space="preserve"> безотлагательное принятие решения по рассматриваемому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вопросу компетентным, независимым и беспристрастным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органом или судебным органом в ходе справедливого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слушания в соответствии с законом в присутствии адвоката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или другого соответствующего лица и, если это не считается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противоречащим наилучшим интересам ребенка, в частности, с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учетом его возраста или положения его родителей или</w:t>
      </w:r>
      <w:r w:rsidR="00047905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законных опекунов;</w:t>
      </w:r>
    </w:p>
    <w:p w:rsidR="00A47C4E" w:rsidRPr="00A47C4E" w:rsidRDefault="009A429C" w:rsidP="00A4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7C4E" w:rsidRPr="00A47C4E">
        <w:rPr>
          <w:rFonts w:ascii="Times New Roman" w:hAnsi="Times New Roman" w:cs="Times New Roman"/>
          <w:sz w:val="24"/>
          <w:szCs w:val="24"/>
        </w:rPr>
        <w:t xml:space="preserve"> свобода от принуждения к даче свидетельских показаний или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признанию вины; изучение показаний свидетелей обвинения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либо самостоятельно, либо при помощи других лиц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обеспечение равноправного участия свидетелей защиты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изучения их показаний;</w:t>
      </w:r>
    </w:p>
    <w:p w:rsidR="00A47C4E" w:rsidRPr="00A47C4E" w:rsidRDefault="009A429C" w:rsidP="00A4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7C4E" w:rsidRPr="00A47C4E">
        <w:rPr>
          <w:rFonts w:ascii="Times New Roman" w:hAnsi="Times New Roman" w:cs="Times New Roman"/>
          <w:sz w:val="24"/>
          <w:szCs w:val="24"/>
        </w:rPr>
        <w:t xml:space="preserve"> если считается, что ребенок нарушил уголовное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законодательство, повторное рассмотрение вышестоящим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компетентным, независимым и беспристрастным органом или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судебным органом согласно закону соответствующего решения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и любых принятых в этой связи мер;</w:t>
      </w:r>
    </w:p>
    <w:p w:rsidR="00A47C4E" w:rsidRPr="00A47C4E" w:rsidRDefault="009A429C" w:rsidP="00A4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7C4E" w:rsidRPr="00A47C4E">
        <w:rPr>
          <w:rFonts w:ascii="Times New Roman" w:hAnsi="Times New Roman" w:cs="Times New Roman"/>
          <w:sz w:val="24"/>
          <w:szCs w:val="24"/>
        </w:rPr>
        <w:t xml:space="preserve"> бесплатная помощь переводчика, если ребенок не понимает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используемого языка или не говорит на нем;</w:t>
      </w:r>
    </w:p>
    <w:p w:rsidR="00A47C4E" w:rsidRPr="00A47C4E" w:rsidRDefault="009A429C" w:rsidP="00A4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7C4E" w:rsidRPr="00A47C4E">
        <w:rPr>
          <w:rFonts w:ascii="Times New Roman" w:hAnsi="Times New Roman" w:cs="Times New Roman"/>
          <w:sz w:val="24"/>
          <w:szCs w:val="24"/>
        </w:rPr>
        <w:t xml:space="preserve"> полное уважение его личной жизни на всех стадиях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="00A47C4E" w:rsidRPr="00A47C4E">
        <w:rPr>
          <w:rFonts w:ascii="Times New Roman" w:hAnsi="Times New Roman" w:cs="Times New Roman"/>
          <w:sz w:val="24"/>
          <w:szCs w:val="24"/>
        </w:rPr>
        <w:t>разбирательства.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 Государства - участники стремятся содействовать установлению законов, процедур, органов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учреждений, имеющих непосредственное отношение к детям, которые, как считается, нарушили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уголовное законодательство, обвиняются или признаются виновными в его нарушении, и в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частности: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lastRenderedPageBreak/>
        <w:t>a) установлению минимального возраста, ниже которого дети считаются неспособными нарушить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уголовное законодательство;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b) в случае необходимости и желательности, принятию мер по обращению с такими детьми без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использования судебного разбирательства при условии полного соблюдения прав человека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правовых гарантий.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t>4 Необходимо наличие таких различных мероприятий, как уход, положение об опеке и надзоре,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консультативные услуги, назначение испытательного срока, воспитание, программы обучения 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профессиональной подготовки и другие формы ухода, заменяющие уход в учреждениях, с целью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обеспечения такого обращения с ребенком, которое соответствовало бы его благосостоянию, а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также его положению и характеру преступления.</w:t>
      </w:r>
      <w:proofErr w:type="gramEnd"/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41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Ничто в настоящей Конвенции не затрагивает любых положений, которые в большей степени</w:t>
      </w:r>
      <w:r w:rsidR="007605B4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способствуют осуществлению прав ребенка и могут содержаться: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a) в законе государства - участника; или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b) в нормах международного права, действующих в отношении данного государства.</w:t>
      </w:r>
    </w:p>
    <w:p w:rsidR="00A47C4E" w:rsidRPr="009A429C" w:rsidRDefault="00A47C4E" w:rsidP="00A47C4E">
      <w:pPr>
        <w:rPr>
          <w:rFonts w:ascii="Times New Roman" w:hAnsi="Times New Roman" w:cs="Times New Roman"/>
          <w:b/>
          <w:sz w:val="24"/>
          <w:szCs w:val="24"/>
        </w:rPr>
      </w:pPr>
      <w:r w:rsidRPr="009A429C">
        <w:rPr>
          <w:rFonts w:ascii="Times New Roman" w:hAnsi="Times New Roman" w:cs="Times New Roman"/>
          <w:b/>
          <w:sz w:val="24"/>
          <w:szCs w:val="24"/>
        </w:rPr>
        <w:t>Часть II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42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Государства - участники обязуются, используя надлежащие и действенные средства, широко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информировать о принципах и положениях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Конвенции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как взрослых, так и детей.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43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целях рассмотрения прогресса, достигнутого государствами - участниками в выполнении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обязательств, принятых в соответствии с настоящей Конвенцией, учреждается Комитет по правам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ребенка, который выполняет функции, предусматриваемые ниже.</w:t>
      </w:r>
      <w:r w:rsidR="009A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47C4E">
        <w:rPr>
          <w:rFonts w:ascii="Times New Roman" w:hAnsi="Times New Roman" w:cs="Times New Roman"/>
          <w:sz w:val="24"/>
          <w:szCs w:val="24"/>
        </w:rPr>
        <w:t>2 Комитет состоит из десяти экспертов, обладающих высокими нравственными качествами 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признанной компетентностью в области, охватываемой настоящей Конвенцией. Члены Комитета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избираются государствами - участниками из числа своих граждан и выступают в личном качестве,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причем уделяется внимание справедливому географическому распределению, а также главным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правовым системам.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 Члены Комитета избираются тайным голосованием из числа внесенных в список лиц,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выдвинутых государствами - участниками. Каждое государство - участник может выдвинуть одно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лицо из числа своих граждан.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4 Первоначальные выборы в Комитет проводятся не позднее чем через шесть месяцев со дня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вступления в силу настоящей Конвенции, а впоследствии - один раз в два года. По крайней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 четыре месяца до дня каждых выборов Генеральный секретарь Организации Объединенных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Наций обращается к государствам - участникам с письмом, </w:t>
      </w:r>
      <w:r w:rsidRPr="00A47C4E">
        <w:rPr>
          <w:rFonts w:ascii="Times New Roman" w:hAnsi="Times New Roman" w:cs="Times New Roman"/>
          <w:sz w:val="24"/>
          <w:szCs w:val="24"/>
        </w:rPr>
        <w:lastRenderedPageBreak/>
        <w:t>предлагая им представить свои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кандидатуры в течение двух месяцев. Затем Генеральный секретарь составляет в алфавитном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порядке список всех выдвинутых таким образом лиц с указанием государств - участников, которые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выдвинули этих лиц, и представляет этот список государствам - участникам настоящей Конвенции.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 xml:space="preserve">5 Выборы проводятся на совещаниях государств - участников, созываемых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Генеральным</w:t>
      </w:r>
      <w:proofErr w:type="gramEnd"/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секретарем в Центральных учреждениях Организации Объединенных Наций. На этих совещаниях,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 которых две трети государств - участников составляют кворум, избранными в состав Комитета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являются те кандидаты, которые получили наибольшее число голосов и абсолютное большинство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голосов присутствующих и участвующих в голосовании представителей государств - участников.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6 Члены Комитета избираются на четырехлетний срок. Они имеют право быть переизбранными в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случае повторного выдвижения их кандидатур. Срок полномочий пяти членов, избираемых на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первых выборах, истекает в конце двухлетнего периода; немедленно после первых выборов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имена этих пяти членов определяются по жребию Председателем совещания.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случае смерти или выхода в отставку какого-либо члена Комитета или если он или она по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какой-либо иной причине не может более исполнять обязанности члена Комитета, государство -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участник, выдвинувшее данного члена Комитета, назначает другого эксперта из числа своих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граждан на оставшийся срок при условии одобрения Комитетом.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8 Комитет устанавливает свои собственные правила процедуры.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9 Комитет избирает своих должностных лиц на двухлетний срок.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10 Сессии Комитета, как правило, проводятся в Центральных учреждениях Организации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Объединенных Наций или в любом ином подходящем месте, определенном Комитетом. Комитет,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как правило, проводит свои сессии ежегодно. Продолжительность сессии Комитета определяется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 при необходимости пересматривается на совещании государств - участников настоящей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Конвенции при условии одобрения Генеральной Ассамблеей.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11 Генеральный секретарь Организации Объединенных Наций предоставляет необходимый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персонал и материальные средства для эффективного осуществления Комитетом своих функций в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соответствии с настоящей Конвенцией.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12 Члены Комитета, учрежденного в соответствии с настоящей Конвенцией, получают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утверждаемое Генеральной Ассамблеей вознаграждение из средств Организации Объединенных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Наций в порядке и на условиях, устанавливаемых Генеральной Ассамблеей.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441 Государства - участники обязуются представлять Комитету через Генерального секретаря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Организации Объединенных Наций доклады о принятых ими мерах по закреплению признанных в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Конвенции прав и о прогрессе, достигнутом в осуществлении этих прав: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a) в течение двух лет после вступления Конвенции в силу для соответствующего государства -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участника;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lastRenderedPageBreak/>
        <w:t>b) впоследствии через каждые пять лет.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докладах, представляемых в соответствии с настоящей статьей, указываются факторы 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затруднения, если таковые имеются, влияющие на степень выполнения обязательств по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настоящей Конвенции. Доклады также содержат достаточную информацию, с тем чтобы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обеспечить Комитету полное понимание действия Конвенции в данной стране.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 Государству - участнику, представившему Комитету всесторонний первоначальный доклад, нет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необходимости повторять в последующих докладах, представляемых в соответствии с пунктом 1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"b" настоящей статьи, ранее изложенную основную информацию.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4 Комитет может запрашивать у государств - участников дополнительную информацию,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касающуюся осуществления настоящей Конвенции.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5 Доклады о деятельности Комитета один раз в два года представляются Генеральной Ассамблее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через посредство Экономического и Социального Совета.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6 Государства - участники обеспечивают широкую гласность своих докладов в своих собственных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странах.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45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 целью способствовать эффективному осуществлению Конвенции и поощрять международное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сотрудничество в области, охватываемой настоящей Конвенцией: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a) специализированные учреждения, Детский фонд Организации Объединенных Наций и другие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органы Организации Объединенных Наций вправе быть представленными при рассмотрении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вопросов об осуществлении таких положений настоящей Конвенции, которые входят в сферу их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полномочий. Комитет может предложить специализированным учреждениям, Детскому фонду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Организации Объединенных Наций и другим компетентным органам, когда он считает это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целесообразным, представить заключение экспертов относительно осуществления Конвенции в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тех областях, которые входят в сферу их соответствующих полномочий. Комитет может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предложить специализированным учреждениям, Детскому фонду Организации Объединенных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Наций и другим органам Организации Объединенных Наций представить доклады об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осуществлении Конвенции в областях, входящих в сферу их деятельности;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t>b) Комитет препровождает, когда он считает это целесообразным, в специализированные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учреждения, Детский фонд Организации Объединенных Наций и другие компетентные органы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любые доклады государств - участников, в которых содержится просьба о технической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консультации или помощи или указывается на потребность в этом, а также замечания 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предложения Комитета, если таковые имеются, относительно таких просьб или указаний;</w:t>
      </w:r>
      <w:proofErr w:type="gramEnd"/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c) Комитет может рекомендовать Генеральной Ассамблее предложить Генеральному секретарю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провести от ее имени исследования по отдельным вопросам, касающимся прав ребенка;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lastRenderedPageBreak/>
        <w:t>d) Комитет может вносить предложения и рекомендации общего характера, основанные на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информации, получаемой в соответствии со статьями 44 и 45настоящей Конвенции. Такие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предложения и рекомендации общего характера препровождаются любому заинтересованному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государству - участнику и сообщаются Генеральной Ассамблее наряду с замечаниями государств -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участников, если таковые имеются.</w:t>
      </w:r>
    </w:p>
    <w:p w:rsidR="00A47C4E" w:rsidRPr="009A429C" w:rsidRDefault="00A47C4E" w:rsidP="00A47C4E">
      <w:pPr>
        <w:rPr>
          <w:rFonts w:ascii="Times New Roman" w:hAnsi="Times New Roman" w:cs="Times New Roman"/>
          <w:b/>
          <w:sz w:val="24"/>
          <w:szCs w:val="24"/>
        </w:rPr>
      </w:pPr>
      <w:r w:rsidRPr="009A429C">
        <w:rPr>
          <w:rFonts w:ascii="Times New Roman" w:hAnsi="Times New Roman" w:cs="Times New Roman"/>
          <w:b/>
          <w:sz w:val="24"/>
          <w:szCs w:val="24"/>
        </w:rPr>
        <w:t>Часть III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46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Настоящая Конвенция открыта для подписания ее всеми государствами.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47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Настоящая Конвенция подлежит ратификации. Ратификационные грамоты сдаются на хранение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Генеральному секретарю Организации Объединенных Наций.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48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Настоящая Конвенция открыта для присоединения к ней любого государства. Документы 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присоединении сдаются на хранение Генеральному секретарю Организации Объединенных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Наций.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49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Настоящая Конвенция вступает в силу на тридцатый день после даты сдачи на хранение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Генеральному секретарю Организации Объединенных Наций двадцатой ратификационной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грамоты или документа о присоединении.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ля каждого государства, которое ратифицирует настоящую Конвенцию или присоединяется к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ней после сдачи на хранение двадцатой ратификационной грамоты или документа 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присоединении, настоящая Конвенция вступает в силу на тридцатый день после сдачи таким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государством на хранение его ратификационной грамоты или документа о присоединении.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50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юбое государство - участник может предложить поправку и представить ее Генеральному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секретарю Организации Объединенных Наций. Генеральный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затем препровождает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предложенную поправку государствам - участникам с просьбой указать, высказываются ли они за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созыв конференции государств - участников с целью рассмотрения этих предложений 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проведения по ним голосования. Если в течение четырех месяцев, начиная с даты такого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сообщения, по крайней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</w:t>
      </w:r>
      <w:r w:rsidR="009A429C">
        <w:rPr>
          <w:rFonts w:ascii="Times New Roman" w:hAnsi="Times New Roman" w:cs="Times New Roman"/>
          <w:sz w:val="24"/>
          <w:szCs w:val="24"/>
        </w:rPr>
        <w:t xml:space="preserve">1/3 </w:t>
      </w:r>
      <w:r w:rsidRPr="00A47C4E">
        <w:rPr>
          <w:rFonts w:ascii="Times New Roman" w:hAnsi="Times New Roman" w:cs="Times New Roman"/>
          <w:sz w:val="24"/>
          <w:szCs w:val="24"/>
        </w:rPr>
        <w:t>государств - участников выскажется за такую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конференцию, Генеральный секретарь созывает эту конференцию под эгидой Организации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Объединенных Наций. Любая поправка, принятая большинством государств - участников,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присутствующих и участвующих в голосовании на этой конференции, представляется Генеральной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Ассамблее на утверждение.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lastRenderedPageBreak/>
        <w:t xml:space="preserve">2 Поправка, принятая в соответствии с пунктом 1 настоящей статьи, вступает в силу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ее Генеральной Ассамблеей Организации Объединенных Наций и принятия ее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большинством в две трети государств - участников.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огда поправка вступает в силу, она становится обязательной для тех государств - участников,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которые ее приняли, а для других государств - участников остаются обязательными положения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настоящей Конвенции и любые предшествующие поправки, которые ими приняты.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51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Генеральный секретарь Организации Объединенных Наций получает и рассылает всем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государствам текст оговорок, сделанных государствами в момент ратификации или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присоединения.2 Оговорка, несовместимая с целями и задачами настоящей Конвенции, не допускается.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3 Оговорки могут быть сняты в любое время путем соответствующего уведомления,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направленного Генеральному секретарю Организации Объединенных Наций, который затем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сообщает об этом всем государствам. Такое уведомление вступает в силу со дня его получения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Генеральным секретарем.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52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Любое государство - участник может денонсировать настоящую Конвенцию путем письменного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уведомления Генерального секретаря Организации Объединенных Наций. Денонсация вступает в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силу по истечении одного года после получения уведомления Генеральным секретарем.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53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Генеральный секретарь Организации Объединенных Наций назначается депозитарием настоящей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Конвенции.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Статья 54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Подлинник настоящей Конвенции, английский, арабский, испанский, китайский, русский 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французский тексты которой являются равно аутентичными, сдается на хранение Генеральному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секретарю Организации Объединенных Наций.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В удостоверение чего нижеподписавшиеся полномочные представители, должным образом на то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уполномоченные своими соответствующими правительствами, подписали настоящую Конвенцию.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Конвенция одобрена Генеральной Ассамблеей ООН 20 ноября 1989 г., подписана от имени СССР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26 января 1990 г., ратифицирована Верховным Советом СССР 13 июня 1990 г. Ратификационная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грамота сдана на хранение Генеральному секретарю ООН 16 августа 1990 г.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Конвенция вступила в силу для СССР 15 сентября 1990 г.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lastRenderedPageBreak/>
        <w:t>Судебная практика и законодательство — "Конвенция о правах ребенка" (одобрена Генеральной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Ассамблеей ООН 20.11.1989) (вступила в силу для СССР 15.09.1990)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Распоряжение Правительства РФ от 22.03.2017 N 520-р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</w:t>
      </w:r>
      <w:r w:rsidR="009A429C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&lt;</w:t>
      </w:r>
      <w:r w:rsidR="009A429C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б утверждении Концепции развития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системы профилактики безнадзорности и правонарушений несовершеннолетних на период до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2020 года&gt; (вместе с "Планом мероприятий на 2017 - 2020 годы по реализации Концепции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развития системы профилактики безнадзорности и правонарушений несовершеннолетних на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период до 2020 года")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t>Концепция разработана на основании Конституции Российской Федерации, Конвенции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ООН 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правах ребенка, Федерального закона "Об основных гарантиях прав ребенка в Российской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Федерации", Федерального закона "Об образовании в Российской Федерации",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Федерального закона "Об основах системы профилактики правонарушений в Российской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Федерации" и с учетом общепризнанных принципов и норм международного права 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международных договоров Российской Федерации по вопросам профилактики правонарушений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несовершеннолетних.</w:t>
      </w:r>
      <w:proofErr w:type="gramEnd"/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 xml:space="preserve">"Обзор судебной практики по делам, связанным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взысканием алиментов на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несовершеннолетних детей, а также на нетрудоспособных совершеннолетних детей" (утв.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Президиумом Верховного Суда РФ 13.05.2015)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Право детей на особую заботу и помощь со стороны их родителей провозглашено Всеобщей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декларацией прав человека, а также Конвенцией о правах ребенка.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В статье 27 Конвенции о правах ребенка установлено, что государства-участники признают право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каждого ребенка на уровень жизни, необходимый для физического, умственного, духовного,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нравственного и социального развития ребенка. Родител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и) или другие лица, воспитывающие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ребенка, несут основную ответственность за обеспечение в пределах своих способностей 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финансовых возможностей условий жизни, необходимых для развития ребенка. Государств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участники принимают все необходимые меры для обеспечения восстановления содержания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ребенка родителями или другими лицами, несущими финансовую ответственность за ребенка,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как внутри государства-участника, так и из-за рубежа.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Определение Конституционного Суда РФ от 06.06.2016 N 1417-О "Об отказе в принятии к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рассмотрению жалобы гражданина Цветкова Алексея Анатольевича на нарушение его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конституционных прав частями 1 и 2</w:t>
      </w:r>
      <w:r w:rsidR="00D623A9">
        <w:rPr>
          <w:rFonts w:ascii="Times New Roman" w:hAnsi="Times New Roman" w:cs="Times New Roman"/>
          <w:sz w:val="24"/>
          <w:szCs w:val="24"/>
        </w:rPr>
        <w:t xml:space="preserve"> статьи 102 Федерального </w:t>
      </w:r>
      <w:proofErr w:type="spellStart"/>
      <w:r w:rsidR="00D623A9">
        <w:rPr>
          <w:rFonts w:ascii="Times New Roman" w:hAnsi="Times New Roman" w:cs="Times New Roman"/>
          <w:sz w:val="24"/>
          <w:szCs w:val="24"/>
        </w:rPr>
        <w:t>закона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D623A9">
        <w:rPr>
          <w:rFonts w:ascii="Times New Roman" w:hAnsi="Times New Roman" w:cs="Times New Roman"/>
          <w:sz w:val="24"/>
          <w:szCs w:val="24"/>
        </w:rPr>
        <w:t xml:space="preserve"> и</w:t>
      </w:r>
      <w:r w:rsidRPr="00A47C4E">
        <w:rPr>
          <w:rFonts w:ascii="Times New Roman" w:hAnsi="Times New Roman" w:cs="Times New Roman"/>
          <w:sz w:val="24"/>
          <w:szCs w:val="24"/>
        </w:rPr>
        <w:t>сполнительном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производстве" и статьей 117 Семейного кодекса Российской Федерации"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2 Согласно Конституции Российской Федерации в целях создания условий, </w:t>
      </w:r>
      <w:r w:rsidR="00D623A9">
        <w:rPr>
          <w:rFonts w:ascii="Times New Roman" w:hAnsi="Times New Roman" w:cs="Times New Roman"/>
          <w:sz w:val="24"/>
          <w:szCs w:val="24"/>
        </w:rPr>
        <w:t xml:space="preserve"> об</w:t>
      </w:r>
      <w:r w:rsidRPr="00A47C4E">
        <w:rPr>
          <w:rFonts w:ascii="Times New Roman" w:hAnsi="Times New Roman" w:cs="Times New Roman"/>
          <w:sz w:val="24"/>
          <w:szCs w:val="24"/>
        </w:rPr>
        <w:t>еспечивающих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достойную жизнь и свободное развитие человека, в Российской Федерации устанавливается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гарантированный минимальный размер оплаты труда, обеспечивается государственная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поддержка семьи, материнства, отцовства и детства (статья 7); материнство и детство, семья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находятся под защитой государства, забота о детях, их воспитание - равное право и обязанность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родителей (статья 38, части 1 и 2).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Данные конституционные положения согласуются в полной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мере с положениями статьи 27 Конвенции о правах ребенка 1989 года, в соответствии с которыми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государства-участники признают право каждого ребенка на уровень жизни, необходимый для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lastRenderedPageBreak/>
        <w:t>физического, умственного, духовного, нравственного и социального развития ребенка (пункт 1);</w:t>
      </w:r>
      <w:r w:rsidR="004733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47C4E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и) или другие лица, воспитывающие ребенка, несут основную ответственность за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обеспечение в пределах своих способностей и финансовых возможностей условий жизни,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необходимых для развития ребенка (пункт 2).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Федеральный закон от 24.06.1999 N 120-ФЗ (ред. от 07.06.2017) "Об основах системы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несовершеннолетних"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 Несовершеннолетним, их родителям или иным законным представителям, в отношении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которых проводится индивидуальная профилактическая работа, обеспечиваются права и свободы,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гарантированные Конституцией Российской Федерации, Конвенцией ООН о правах ребенка,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международными договорами Российской Федерации, настоящим Федеральным законом, иными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законами и нормативными правовыми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актами субъектов Российской Федерации.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"Рекомендации о применении "Ст. 14.3.1 Кодекса Российской Федерации об административных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правонарушениях (далее - КоАП РФ) предусмотрена административная ответственность за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спонсорство табака, стимулирование продажи табака, табачной продукции или табачных изделий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 (или) потребления табака либо рекламу табака, табачной продукции, табачных изделий или</w:t>
      </w:r>
      <w:r w:rsidR="00D623A9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курительных принадлежностей" (утв. </w:t>
      </w:r>
      <w:proofErr w:type="spellStart"/>
      <w:r w:rsidRPr="00A47C4E"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  <w:r w:rsidRPr="00A47C4E">
        <w:rPr>
          <w:rFonts w:ascii="Times New Roman" w:hAnsi="Times New Roman" w:cs="Times New Roman"/>
          <w:sz w:val="24"/>
          <w:szCs w:val="24"/>
        </w:rPr>
        <w:t>)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В соответствии с "Конвенцией о правах ребенка", ратифицированной Постановлением ВС СССР от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13.06.1990 N 1559-1, ребенком является каждое человеческое существо до достижения 18-летнего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возраста, если по закону, применимому к данному ребенку, он не достигает совершеннолетия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ранее.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Послание Президента РФ Федеральному Собранию от 30.11.2010 "Послание Президента РФ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Дмитрия Медведева Федеральному Собранию Российской Федерации"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Наша политика в области детства базируется на общепризнанных международных нормах.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Декларация прав ребенка, утвержденная Ассамблеей Организации Объединенных Наций,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провозгласила, что "человечество обязано давать ребенку лучшее, что оно имеет". А Конвенция о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правах ребенка установила приоритетность интересов детей перед интересами общества и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Определение Конституционного Суда РФ от 12.05.2006 N 155-О "По жалобе гражданина Украины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Х. на нарушение его конституционных прав пунктом 2 статьи 11 Федерального закона "О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предупреждении распространения в Российской Федерации заболевания, вызываемого вирусом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иммунодефицита человека (ВИЧ-инфекции)", пунктом 13 статьи 7 и пунктом 13 статьи 9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Федерального закона "О правовом Положении иностранных граждан в Российской Федерации"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31A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Меры государственного принуждения и ограничения, применяемые на основании оспариваемых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в жалобе гражданина Украины Х. законоположений, могут затрагивать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как самого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заявителя, так и членов его семьи. Конвенция о правах ребенка возлагает </w:t>
      </w:r>
      <w:r w:rsidRPr="00A47C4E">
        <w:rPr>
          <w:rFonts w:ascii="Times New Roman" w:hAnsi="Times New Roman" w:cs="Times New Roman"/>
          <w:sz w:val="24"/>
          <w:szCs w:val="24"/>
        </w:rPr>
        <w:lastRenderedPageBreak/>
        <w:t>на государства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-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участники обеспечение того, чтобы ребенок не разлучался со своими родителями вопреки их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желанию, за исключением случаев, когда компетентные органы в силу судебного решения,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принятого на основании закона, определяют, что такое разлучение необходимо в интересах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ребенка (пункт 1 статьи 9);в соответствии с этим обязательством заявления детей или их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родителей с просьбой о въезде в государство-участник или выезд из него с целью воссоединения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семьи должны рассматриваться государствами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>частниками позитивным, гуманным и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оперативным образом; государства-участники обеспечивают, чтобы представление такой просьбы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не приводило к неблагоприятным последствиям для заявителей и членов их семьи (пункт 1 статьи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10). Вместе с тем Конвенция допускает, что разлучение ребенка с родителями может быть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следствием решения, принятого государством-участником, например при высылке или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депортации (пункт 4 статьи 9).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 xml:space="preserve">Определение Конституционного Суда РФ от 15.05.2012 N 880-О "Об отказе в принятии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рассмотрению жалобы граждан Ч.П. и Ч.Ю. на нарушение их конституционных прав положениями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пункта 4 статьи 51 Семейного кодекса Российской Федерации и пункта 5 статьи 16 Федерального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закона "Об актах гражданского состояния"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C4E">
        <w:rPr>
          <w:rFonts w:ascii="Times New Roman" w:hAnsi="Times New Roman" w:cs="Times New Roman"/>
          <w:sz w:val="24"/>
          <w:szCs w:val="24"/>
        </w:rPr>
        <w:t>В соответствии с Декларацией прав ребенка от 20 ноября 1959 года, предусматривающей, что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ребенок ввиду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его физической и умственной незрелости нуждается в специальной охране и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заботе, включая надлежащую правовую защиту, как до, так и после рождения, Конвенция о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правах ребенка от 20 ноября 1989 года, являющаяся в силу статьи 15 (часть 4) Конституции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Российской Федерации составной частью правовой системы Российской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Федерации, обязывает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государства-участники обеспечить ребенку такую защиту и заботу, которые необходимы для его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благополучия (пункт 2 статьи 3), и принимать все необходимые законодательные,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административные, социальные и просветительные меры с целью защиты ребенка от всех форм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физического или психологического насилия, оскорбления или злоупотребления (пункт 1 статьи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19).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Указ Президента РФ от 01.06.2012 N 761 "О Национальной стратегии действий в интересах детей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на 2012 - 2017 годы"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В целях формирования государственной политики по улучшению положения детей в Российской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Федерации, руководствуясь Конвенцией о правах ребенка, постановляю: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твердить прилагаемую Национальную стратегию действий в интересах детей на 2012 </w:t>
      </w:r>
      <w:r w:rsidR="004733ED">
        <w:rPr>
          <w:rFonts w:ascii="Times New Roman" w:hAnsi="Times New Roman" w:cs="Times New Roman"/>
          <w:sz w:val="24"/>
          <w:szCs w:val="24"/>
        </w:rPr>
        <w:t>–</w:t>
      </w:r>
      <w:r w:rsidRPr="00A47C4E">
        <w:rPr>
          <w:rFonts w:ascii="Times New Roman" w:hAnsi="Times New Roman" w:cs="Times New Roman"/>
          <w:sz w:val="24"/>
          <w:szCs w:val="24"/>
        </w:rPr>
        <w:t xml:space="preserve"> 2017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годы.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Определение Конституционного Суда РФ от 05.03.2013 N 434-О "Об отказе в принятии к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рассмотрению жалобы гражданина Горбунова Антона Николаевича на нарушение его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конституционных прав частью четвертой статьи 261 Трудового кодекса Российской Федерации"</w:t>
      </w:r>
    </w:p>
    <w:p w:rsidR="00A47C4E" w:rsidRPr="00A47C4E" w:rsidRDefault="00A47C4E" w:rsidP="00A47C4E">
      <w:pPr>
        <w:rPr>
          <w:rFonts w:ascii="Times New Roman" w:hAnsi="Times New Roman" w:cs="Times New Roman"/>
          <w:sz w:val="24"/>
          <w:szCs w:val="24"/>
        </w:rPr>
      </w:pPr>
      <w:r w:rsidRPr="00A47C4E">
        <w:rPr>
          <w:rFonts w:ascii="Times New Roman" w:hAnsi="Times New Roman" w:cs="Times New Roman"/>
          <w:sz w:val="24"/>
          <w:szCs w:val="24"/>
        </w:rPr>
        <w:t>По мнению заявителя, оспариваемое законоположение, как не предоставляющее - по смыслу,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приданному ему Конституционным Судом Российской Федерации, - отцу ребенка, не достигшего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трехлетнего возраста, возможности пользоваться такими же гарантиями при увольнении по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инициативе работодателя, какие предоставляются матери, </w:t>
      </w:r>
      <w:r w:rsidRPr="00A47C4E">
        <w:rPr>
          <w:rFonts w:ascii="Times New Roman" w:hAnsi="Times New Roman" w:cs="Times New Roman"/>
          <w:sz w:val="24"/>
          <w:szCs w:val="24"/>
        </w:rPr>
        <w:lastRenderedPageBreak/>
        <w:t>в случаях, когда в семье менее трех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детей, а мать находится в отпуске по уходу за ребенком, допускает дискриминацию работников в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 xml:space="preserve">зависимости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семейного </w:t>
      </w:r>
      <w:proofErr w:type="gramStart"/>
      <w:r w:rsidRPr="00A47C4E">
        <w:rPr>
          <w:rFonts w:ascii="Times New Roman" w:hAnsi="Times New Roman" w:cs="Times New Roman"/>
          <w:sz w:val="24"/>
          <w:szCs w:val="24"/>
        </w:rPr>
        <w:t>положения, ущемляя тем самым права несовершеннолетних детей,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воспитывающихся не в многодетных семьях, а потому противоречит статьям 7 (часть 2), 19 и 38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(части 1 и 2) Конституции Российской Федерации, статье 14 Конвенции о защите прав человека и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основных свобод и Протоколу N 12 к данной Конвенции, а также положениям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Всеобщей декларации прав человека, Конвенции о правах ребенка и Конвенции МОТ</w:t>
      </w:r>
      <w:proofErr w:type="gramEnd"/>
      <w:r w:rsidRPr="00A47C4E">
        <w:rPr>
          <w:rFonts w:ascii="Times New Roman" w:hAnsi="Times New Roman" w:cs="Times New Roman"/>
          <w:sz w:val="24"/>
          <w:szCs w:val="24"/>
        </w:rPr>
        <w:t xml:space="preserve"> от 23 июня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1981 года N 156 "О равном обращении и равных возможностях для трудящихся мужчин и женщин:</w:t>
      </w:r>
      <w:r w:rsidR="004733ED">
        <w:rPr>
          <w:rFonts w:ascii="Times New Roman" w:hAnsi="Times New Roman" w:cs="Times New Roman"/>
          <w:sz w:val="24"/>
          <w:szCs w:val="24"/>
        </w:rPr>
        <w:t xml:space="preserve"> </w:t>
      </w:r>
      <w:r w:rsidRPr="00A47C4E">
        <w:rPr>
          <w:rFonts w:ascii="Times New Roman" w:hAnsi="Times New Roman" w:cs="Times New Roman"/>
          <w:sz w:val="24"/>
          <w:szCs w:val="24"/>
        </w:rPr>
        <w:t>трудящиеся с семейными обязанностями".</w:t>
      </w:r>
    </w:p>
    <w:sectPr w:rsidR="00A47C4E" w:rsidRPr="00A4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493"/>
    <w:multiLevelType w:val="multilevel"/>
    <w:tmpl w:val="2294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7128"/>
    <w:multiLevelType w:val="multilevel"/>
    <w:tmpl w:val="AA4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A43DE"/>
    <w:multiLevelType w:val="multilevel"/>
    <w:tmpl w:val="97D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948C6"/>
    <w:multiLevelType w:val="multilevel"/>
    <w:tmpl w:val="2E3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E0267"/>
    <w:multiLevelType w:val="multilevel"/>
    <w:tmpl w:val="9BE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C1DEF"/>
    <w:multiLevelType w:val="multilevel"/>
    <w:tmpl w:val="04A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55B87"/>
    <w:multiLevelType w:val="multilevel"/>
    <w:tmpl w:val="4B1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F4FEE"/>
    <w:multiLevelType w:val="multilevel"/>
    <w:tmpl w:val="346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1258F"/>
    <w:multiLevelType w:val="multilevel"/>
    <w:tmpl w:val="44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C737D"/>
    <w:multiLevelType w:val="multilevel"/>
    <w:tmpl w:val="B9C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620EE"/>
    <w:multiLevelType w:val="multilevel"/>
    <w:tmpl w:val="167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70970"/>
    <w:multiLevelType w:val="multilevel"/>
    <w:tmpl w:val="797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50248"/>
    <w:multiLevelType w:val="multilevel"/>
    <w:tmpl w:val="799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00268"/>
    <w:multiLevelType w:val="multilevel"/>
    <w:tmpl w:val="EC0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E034B"/>
    <w:multiLevelType w:val="multilevel"/>
    <w:tmpl w:val="ED30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74B27"/>
    <w:multiLevelType w:val="multilevel"/>
    <w:tmpl w:val="D89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677DA"/>
    <w:multiLevelType w:val="multilevel"/>
    <w:tmpl w:val="74F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F18D5"/>
    <w:multiLevelType w:val="multilevel"/>
    <w:tmpl w:val="A25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72254"/>
    <w:multiLevelType w:val="multilevel"/>
    <w:tmpl w:val="694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3431C"/>
    <w:multiLevelType w:val="multilevel"/>
    <w:tmpl w:val="88E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B3540"/>
    <w:multiLevelType w:val="multilevel"/>
    <w:tmpl w:val="40D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45C26"/>
    <w:multiLevelType w:val="multilevel"/>
    <w:tmpl w:val="A99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C79C2"/>
    <w:multiLevelType w:val="multilevel"/>
    <w:tmpl w:val="9E9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C5F66"/>
    <w:multiLevelType w:val="multilevel"/>
    <w:tmpl w:val="0FD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90D62"/>
    <w:multiLevelType w:val="multilevel"/>
    <w:tmpl w:val="54B4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62D4E"/>
    <w:multiLevelType w:val="multilevel"/>
    <w:tmpl w:val="A86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11CF5"/>
    <w:multiLevelType w:val="hybridMultilevel"/>
    <w:tmpl w:val="5D70FF08"/>
    <w:lvl w:ilvl="0" w:tplc="142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287D"/>
    <w:multiLevelType w:val="multilevel"/>
    <w:tmpl w:val="EDD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B67BFE"/>
    <w:multiLevelType w:val="multilevel"/>
    <w:tmpl w:val="0C9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25FF2"/>
    <w:multiLevelType w:val="multilevel"/>
    <w:tmpl w:val="1E8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C47ED"/>
    <w:multiLevelType w:val="multilevel"/>
    <w:tmpl w:val="270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84355"/>
    <w:multiLevelType w:val="multilevel"/>
    <w:tmpl w:val="CF0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136970"/>
    <w:multiLevelType w:val="multilevel"/>
    <w:tmpl w:val="9C5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B15254"/>
    <w:multiLevelType w:val="multilevel"/>
    <w:tmpl w:val="445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62F33"/>
    <w:multiLevelType w:val="multilevel"/>
    <w:tmpl w:val="DA94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E3001C"/>
    <w:multiLevelType w:val="multilevel"/>
    <w:tmpl w:val="BAF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16159E"/>
    <w:multiLevelType w:val="multilevel"/>
    <w:tmpl w:val="1A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3"/>
  </w:num>
  <w:num w:numId="3">
    <w:abstractNumId w:val="23"/>
  </w:num>
  <w:num w:numId="4">
    <w:abstractNumId w:val="13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32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30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18"/>
  </w:num>
  <w:num w:numId="23">
    <w:abstractNumId w:val="35"/>
  </w:num>
  <w:num w:numId="24">
    <w:abstractNumId w:val="11"/>
  </w:num>
  <w:num w:numId="25">
    <w:abstractNumId w:val="34"/>
  </w:num>
  <w:num w:numId="26">
    <w:abstractNumId w:val="4"/>
  </w:num>
  <w:num w:numId="27">
    <w:abstractNumId w:val="24"/>
  </w:num>
  <w:num w:numId="28">
    <w:abstractNumId w:val="9"/>
  </w:num>
  <w:num w:numId="29">
    <w:abstractNumId w:val="6"/>
  </w:num>
  <w:num w:numId="30">
    <w:abstractNumId w:val="8"/>
  </w:num>
  <w:num w:numId="31">
    <w:abstractNumId w:val="0"/>
  </w:num>
  <w:num w:numId="32">
    <w:abstractNumId w:val="28"/>
  </w:num>
  <w:num w:numId="33">
    <w:abstractNumId w:val="7"/>
  </w:num>
  <w:num w:numId="34">
    <w:abstractNumId w:val="29"/>
  </w:num>
  <w:num w:numId="35">
    <w:abstractNumId w:val="19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CB"/>
    <w:rsid w:val="00047905"/>
    <w:rsid w:val="001A3EE5"/>
    <w:rsid w:val="001F60CB"/>
    <w:rsid w:val="00201FA1"/>
    <w:rsid w:val="00214AB4"/>
    <w:rsid w:val="0023531A"/>
    <w:rsid w:val="00301374"/>
    <w:rsid w:val="00312911"/>
    <w:rsid w:val="003A336D"/>
    <w:rsid w:val="003F0F29"/>
    <w:rsid w:val="004733ED"/>
    <w:rsid w:val="004744EE"/>
    <w:rsid w:val="0059706D"/>
    <w:rsid w:val="005E50D0"/>
    <w:rsid w:val="0063580B"/>
    <w:rsid w:val="006901CB"/>
    <w:rsid w:val="006C39E0"/>
    <w:rsid w:val="00720C70"/>
    <w:rsid w:val="007605B4"/>
    <w:rsid w:val="00761538"/>
    <w:rsid w:val="007B2C42"/>
    <w:rsid w:val="00827CC4"/>
    <w:rsid w:val="0086654C"/>
    <w:rsid w:val="00991672"/>
    <w:rsid w:val="009A429C"/>
    <w:rsid w:val="00A47C4E"/>
    <w:rsid w:val="00B56458"/>
    <w:rsid w:val="00D44BC2"/>
    <w:rsid w:val="00D623A9"/>
    <w:rsid w:val="00E25BBE"/>
    <w:rsid w:val="00E263E0"/>
    <w:rsid w:val="00E425DF"/>
    <w:rsid w:val="00E92582"/>
    <w:rsid w:val="00F02A46"/>
    <w:rsid w:val="00F2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  <w:style w:type="table" w:styleId="a6">
    <w:name w:val="Table Grid"/>
    <w:basedOn w:val="a1"/>
    <w:uiPriority w:val="59"/>
    <w:rsid w:val="0030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  <w:style w:type="table" w:styleId="a6">
    <w:name w:val="Table Grid"/>
    <w:basedOn w:val="a1"/>
    <w:uiPriority w:val="59"/>
    <w:rsid w:val="0030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A867-7231-41EA-895D-F9A09CAE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8866</Words>
  <Characters>50542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cp:lastPrinted>2023-12-08T15:03:00Z</cp:lastPrinted>
  <dcterms:created xsi:type="dcterms:W3CDTF">2023-12-18T06:46:00Z</dcterms:created>
  <dcterms:modified xsi:type="dcterms:W3CDTF">2023-12-18T06:53:00Z</dcterms:modified>
</cp:coreProperties>
</file>