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93" w:rsidRPr="001F2F93" w:rsidRDefault="001F2F93" w:rsidP="001F2F93">
      <w:pPr>
        <w:pStyle w:val="a3"/>
        <w:spacing w:before="66"/>
        <w:ind w:right="622"/>
        <w:jc w:val="center"/>
        <w:rPr>
          <w:sz w:val="24"/>
          <w:szCs w:val="24"/>
        </w:rPr>
      </w:pPr>
      <w:bookmarkStart w:id="0" w:name="_GoBack"/>
      <w:bookmarkEnd w:id="0"/>
      <w:r w:rsidRPr="001F2F93">
        <w:rPr>
          <w:sz w:val="24"/>
          <w:szCs w:val="24"/>
        </w:rPr>
        <w:t xml:space="preserve">Муниципальное  бюджетное дошкольное образовательное  учреждение </w:t>
      </w:r>
      <w:r w:rsidRPr="001F2F93">
        <w:rPr>
          <w:b/>
          <w:sz w:val="24"/>
          <w:szCs w:val="24"/>
        </w:rPr>
        <w:t>Ивановский детский сад «Колосок»</w:t>
      </w:r>
      <w:r w:rsidRPr="001F2F93">
        <w:rPr>
          <w:sz w:val="24"/>
          <w:szCs w:val="24"/>
        </w:rPr>
        <w:t xml:space="preserve"> муниципального образования – </w:t>
      </w:r>
      <w:proofErr w:type="spellStart"/>
      <w:r w:rsidRPr="001F2F93">
        <w:rPr>
          <w:sz w:val="24"/>
          <w:szCs w:val="24"/>
        </w:rPr>
        <w:t>Старожиловский</w:t>
      </w:r>
      <w:proofErr w:type="spellEnd"/>
      <w:r w:rsidRPr="001F2F93">
        <w:rPr>
          <w:sz w:val="24"/>
          <w:szCs w:val="24"/>
        </w:rPr>
        <w:t xml:space="preserve"> муниципальный район Рязанской области</w:t>
      </w:r>
      <w:r>
        <w:rPr>
          <w:sz w:val="24"/>
          <w:szCs w:val="24"/>
        </w:rPr>
        <w:t xml:space="preserve"> (МБДОУ)</w:t>
      </w:r>
    </w:p>
    <w:p w:rsidR="001F2F93" w:rsidRDefault="001F2F93" w:rsidP="001F2F93">
      <w:pPr>
        <w:pStyle w:val="a3"/>
        <w:spacing w:before="66"/>
        <w:ind w:right="622"/>
        <w:jc w:val="left"/>
      </w:pPr>
    </w:p>
    <w:p w:rsidR="001F2F93" w:rsidRPr="001F2F93" w:rsidRDefault="001F2F93" w:rsidP="001F2F93">
      <w:pPr>
        <w:pStyle w:val="a3"/>
        <w:spacing w:before="66"/>
        <w:ind w:right="622"/>
        <w:jc w:val="left"/>
        <w:rPr>
          <w:sz w:val="24"/>
          <w:szCs w:val="24"/>
        </w:rPr>
      </w:pPr>
      <w:r w:rsidRPr="001F2F93">
        <w:rPr>
          <w:sz w:val="24"/>
          <w:szCs w:val="24"/>
        </w:rPr>
        <w:t xml:space="preserve">                                                                                                                 Утверждено  </w:t>
      </w:r>
    </w:p>
    <w:p w:rsidR="001F2F93" w:rsidRPr="001F2F93" w:rsidRDefault="001F2F93" w:rsidP="001F2F93">
      <w:pPr>
        <w:pStyle w:val="a3"/>
        <w:spacing w:before="66"/>
        <w:ind w:right="622"/>
        <w:jc w:val="left"/>
        <w:rPr>
          <w:sz w:val="24"/>
          <w:szCs w:val="24"/>
        </w:rPr>
      </w:pPr>
      <w:r w:rsidRPr="001F2F9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1F2F93">
        <w:rPr>
          <w:sz w:val="24"/>
          <w:szCs w:val="24"/>
        </w:rPr>
        <w:t xml:space="preserve">Заведующий МБДОУ </w:t>
      </w:r>
    </w:p>
    <w:p w:rsidR="001F2F93" w:rsidRDefault="001F2F93" w:rsidP="001F2F93">
      <w:pPr>
        <w:pStyle w:val="a3"/>
        <w:spacing w:before="66"/>
        <w:ind w:right="622"/>
        <w:jc w:val="left"/>
        <w:rPr>
          <w:sz w:val="24"/>
          <w:szCs w:val="24"/>
        </w:rPr>
      </w:pPr>
      <w:r w:rsidRPr="001F2F9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1F2F93">
        <w:rPr>
          <w:sz w:val="24"/>
          <w:szCs w:val="24"/>
        </w:rPr>
        <w:t xml:space="preserve"> _____ Синельщикова Л.П.   </w:t>
      </w:r>
    </w:p>
    <w:p w:rsidR="00E7314D" w:rsidRDefault="001F2F93" w:rsidP="001F2F93">
      <w:pPr>
        <w:pStyle w:val="a3"/>
        <w:spacing w:before="66"/>
        <w:ind w:right="622"/>
        <w:jc w:val="right"/>
        <w:rPr>
          <w:sz w:val="24"/>
          <w:szCs w:val="24"/>
        </w:rPr>
      </w:pPr>
      <w:r w:rsidRPr="001F2F93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1F2F93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 </w:t>
      </w:r>
      <w:r w:rsidR="00496E82" w:rsidRPr="001F2F93">
        <w:rPr>
          <w:sz w:val="24"/>
          <w:szCs w:val="24"/>
        </w:rPr>
        <w:t xml:space="preserve"> от 30.05.2022 № 16</w:t>
      </w:r>
    </w:p>
    <w:p w:rsidR="001F2F93" w:rsidRDefault="001F2F93" w:rsidP="001F2F93">
      <w:pPr>
        <w:pStyle w:val="a3"/>
        <w:spacing w:before="66"/>
        <w:ind w:right="622"/>
        <w:jc w:val="right"/>
        <w:rPr>
          <w:sz w:val="24"/>
          <w:szCs w:val="24"/>
        </w:rPr>
      </w:pPr>
    </w:p>
    <w:p w:rsidR="001F2F93" w:rsidRDefault="001F2F93" w:rsidP="001F2F93">
      <w:pPr>
        <w:pStyle w:val="a3"/>
        <w:spacing w:before="66"/>
        <w:ind w:right="622"/>
        <w:jc w:val="right"/>
        <w:rPr>
          <w:sz w:val="24"/>
          <w:szCs w:val="24"/>
        </w:rPr>
      </w:pPr>
    </w:p>
    <w:p w:rsidR="00E7314D" w:rsidRDefault="00E7314D">
      <w:pPr>
        <w:pStyle w:val="a3"/>
        <w:spacing w:before="8"/>
        <w:ind w:left="0" w:firstLine="0"/>
        <w:jc w:val="left"/>
      </w:pPr>
    </w:p>
    <w:p w:rsidR="00E7314D" w:rsidRDefault="00496E82">
      <w:pPr>
        <w:spacing w:before="1" w:line="275" w:lineRule="exact"/>
        <w:ind w:left="173" w:right="167"/>
        <w:jc w:val="center"/>
        <w:rPr>
          <w:b/>
          <w:sz w:val="24"/>
        </w:rPr>
      </w:pPr>
      <w:r>
        <w:rPr>
          <w:b/>
          <w:sz w:val="24"/>
        </w:rPr>
        <w:t>АНТИКОРРУПЦИОННАЯ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ПОЛИТИКА</w:t>
      </w:r>
    </w:p>
    <w:p w:rsidR="00E7314D" w:rsidRPr="0031010C" w:rsidRDefault="00496E82">
      <w:pPr>
        <w:pStyle w:val="1"/>
        <w:numPr>
          <w:ilvl w:val="0"/>
          <w:numId w:val="9"/>
        </w:numPr>
        <w:tabs>
          <w:tab w:val="left" w:pos="349"/>
        </w:tabs>
        <w:spacing w:before="260" w:line="264" w:lineRule="exact"/>
        <w:ind w:left="349" w:hanging="230"/>
        <w:jc w:val="both"/>
        <w:rPr>
          <w:b w:val="0"/>
          <w:sz w:val="24"/>
          <w:szCs w:val="24"/>
        </w:rPr>
      </w:pPr>
      <w:r w:rsidRPr="0031010C">
        <w:rPr>
          <w:sz w:val="24"/>
          <w:szCs w:val="24"/>
        </w:rPr>
        <w:t>Понятие,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цели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задачи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антикоррупционной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политики</w:t>
      </w:r>
    </w:p>
    <w:p w:rsidR="00E7314D" w:rsidRPr="0031010C" w:rsidRDefault="00496E82">
      <w:pPr>
        <w:pStyle w:val="a3"/>
        <w:ind w:right="100"/>
        <w:rPr>
          <w:sz w:val="24"/>
          <w:szCs w:val="24"/>
        </w:rPr>
      </w:pPr>
      <w:r w:rsidRPr="0031010C">
        <w:rPr>
          <w:sz w:val="24"/>
          <w:szCs w:val="24"/>
        </w:rPr>
        <w:t>Антикоррупционная политика муниципального бюджетного дошкольного образовательного учреждения И</w:t>
      </w:r>
      <w:r w:rsidR="001F2F93" w:rsidRPr="0031010C">
        <w:rPr>
          <w:sz w:val="24"/>
          <w:szCs w:val="24"/>
        </w:rPr>
        <w:t>вановский детский сад «Колос</w:t>
      </w:r>
      <w:r w:rsidRPr="0031010C">
        <w:rPr>
          <w:sz w:val="24"/>
          <w:szCs w:val="24"/>
        </w:rPr>
        <w:t xml:space="preserve">ок» муниципального образования – </w:t>
      </w:r>
      <w:proofErr w:type="spellStart"/>
      <w:r w:rsidRPr="0031010C">
        <w:rPr>
          <w:sz w:val="24"/>
          <w:szCs w:val="24"/>
        </w:rPr>
        <w:t>Старожиловский</w:t>
      </w:r>
      <w:proofErr w:type="spellEnd"/>
      <w:r w:rsidRPr="0031010C">
        <w:rPr>
          <w:sz w:val="24"/>
          <w:szCs w:val="24"/>
        </w:rPr>
        <w:t xml:space="preserve"> район Рязанской области (Учреждение) представляет собой комплекс взаимосвязанных принципов, процедур и конкретных мероприятий, направленных на предупреждение коррупции в деятельности </w:t>
      </w:r>
      <w:r w:rsidR="001F2F93" w:rsidRPr="0031010C">
        <w:rPr>
          <w:sz w:val="24"/>
          <w:szCs w:val="24"/>
        </w:rPr>
        <w:t xml:space="preserve">Учреждения. </w:t>
      </w:r>
      <w:r w:rsidRPr="0031010C">
        <w:rPr>
          <w:sz w:val="24"/>
          <w:szCs w:val="24"/>
        </w:rPr>
        <w:t>Антикоррупционная политика учреждения (далее – Антикоррупционная политика) разработана в соответствии с Конституцией Российской Федерации и статьей 13.3 Федерального закона от 25.12.2008 № 273-ФЗ «О противодействии коррупции».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251"/>
        </w:tabs>
        <w:spacing w:before="1"/>
        <w:ind w:right="117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Целью Антикоррупционной политики является формирование единого подхода к организации работы по предупреждению коррупции.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228"/>
        </w:tabs>
        <w:spacing w:line="263" w:lineRule="exact"/>
        <w:ind w:left="1228" w:hanging="403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Задачами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Антикоррупционной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политики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являются:</w:t>
      </w:r>
    </w:p>
    <w:p w:rsidR="00E7314D" w:rsidRPr="0031010C" w:rsidRDefault="00496E82">
      <w:pPr>
        <w:pStyle w:val="a4"/>
        <w:numPr>
          <w:ilvl w:val="0"/>
          <w:numId w:val="8"/>
        </w:numPr>
        <w:tabs>
          <w:tab w:val="left" w:pos="330"/>
        </w:tabs>
        <w:ind w:right="106" w:firstLine="0"/>
        <w:rPr>
          <w:sz w:val="24"/>
          <w:szCs w:val="24"/>
        </w:rPr>
      </w:pPr>
      <w:r w:rsidRPr="0031010C">
        <w:rPr>
          <w:sz w:val="24"/>
          <w:szCs w:val="24"/>
        </w:rPr>
        <w:t xml:space="preserve">информирование работников учреждения о нормативно-правовом обеспечении работы по предупреждению коррупции и ответственности за совершение коррупционных </w:t>
      </w:r>
      <w:r w:rsidRPr="0031010C">
        <w:rPr>
          <w:spacing w:val="-2"/>
          <w:sz w:val="24"/>
          <w:szCs w:val="24"/>
        </w:rPr>
        <w:t>правонарушений;</w:t>
      </w:r>
    </w:p>
    <w:p w:rsidR="00E7314D" w:rsidRPr="0031010C" w:rsidRDefault="00496E82">
      <w:pPr>
        <w:pStyle w:val="a4"/>
        <w:numPr>
          <w:ilvl w:val="0"/>
          <w:numId w:val="8"/>
        </w:numPr>
        <w:tabs>
          <w:tab w:val="left" w:pos="291"/>
        </w:tabs>
        <w:spacing w:line="263" w:lineRule="exact"/>
        <w:ind w:left="291" w:hanging="172"/>
        <w:rPr>
          <w:sz w:val="24"/>
          <w:szCs w:val="24"/>
        </w:rPr>
      </w:pPr>
      <w:r w:rsidRPr="0031010C">
        <w:rPr>
          <w:sz w:val="24"/>
          <w:szCs w:val="24"/>
        </w:rPr>
        <w:t>определение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основных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принципов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работы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предупреждению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коррупции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3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учреждении;</w:t>
      </w:r>
    </w:p>
    <w:p w:rsidR="00E7314D" w:rsidRPr="0031010C" w:rsidRDefault="00496E82">
      <w:pPr>
        <w:pStyle w:val="a4"/>
        <w:numPr>
          <w:ilvl w:val="0"/>
          <w:numId w:val="8"/>
        </w:numPr>
        <w:tabs>
          <w:tab w:val="left" w:pos="310"/>
        </w:tabs>
        <w:spacing w:line="244" w:lineRule="auto"/>
        <w:ind w:right="119" w:firstLine="0"/>
        <w:rPr>
          <w:sz w:val="24"/>
          <w:szCs w:val="24"/>
        </w:rPr>
      </w:pPr>
      <w:r w:rsidRPr="0031010C">
        <w:rPr>
          <w:sz w:val="24"/>
          <w:szCs w:val="24"/>
        </w:rPr>
        <w:t>методическое обеспечение разработки и реализации мер, направленных на профилактику и противодействие коррупции в учреждении;</w:t>
      </w:r>
    </w:p>
    <w:p w:rsidR="00E7314D" w:rsidRPr="0031010C" w:rsidRDefault="00496E82">
      <w:pPr>
        <w:pStyle w:val="a4"/>
        <w:numPr>
          <w:ilvl w:val="0"/>
          <w:numId w:val="8"/>
        </w:numPr>
        <w:tabs>
          <w:tab w:val="left" w:pos="556"/>
        </w:tabs>
        <w:ind w:right="111" w:firstLine="0"/>
        <w:rPr>
          <w:sz w:val="24"/>
          <w:szCs w:val="24"/>
        </w:rPr>
      </w:pPr>
      <w:r w:rsidRPr="0031010C">
        <w:rPr>
          <w:sz w:val="24"/>
          <w:szCs w:val="24"/>
        </w:rPr>
        <w:t>определение должностных лиц учреждения, ответственных за реализацию Антикоррупционной политики;</w:t>
      </w:r>
    </w:p>
    <w:p w:rsidR="00E7314D" w:rsidRPr="0031010C" w:rsidRDefault="00496E82">
      <w:pPr>
        <w:pStyle w:val="a4"/>
        <w:numPr>
          <w:ilvl w:val="0"/>
          <w:numId w:val="8"/>
        </w:numPr>
        <w:tabs>
          <w:tab w:val="left" w:pos="301"/>
        </w:tabs>
        <w:ind w:right="118" w:firstLine="0"/>
        <w:rPr>
          <w:sz w:val="24"/>
          <w:szCs w:val="24"/>
        </w:rPr>
      </w:pPr>
      <w:r w:rsidRPr="0031010C">
        <w:rPr>
          <w:sz w:val="24"/>
          <w:szCs w:val="24"/>
        </w:rPr>
        <w:t xml:space="preserve">закрепление ответственности работников за несоблюдение требований Антикоррупционной </w:t>
      </w:r>
      <w:r w:rsidRPr="0031010C">
        <w:rPr>
          <w:spacing w:val="-2"/>
          <w:sz w:val="24"/>
          <w:szCs w:val="24"/>
        </w:rPr>
        <w:t>политики.</w:t>
      </w:r>
    </w:p>
    <w:p w:rsidR="00E7314D" w:rsidRPr="0031010C" w:rsidRDefault="00496E82">
      <w:pPr>
        <w:pStyle w:val="1"/>
        <w:numPr>
          <w:ilvl w:val="0"/>
          <w:numId w:val="9"/>
        </w:numPr>
        <w:tabs>
          <w:tab w:val="left" w:pos="349"/>
        </w:tabs>
        <w:ind w:left="349" w:hanging="23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Термины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3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определения</w:t>
      </w:r>
    </w:p>
    <w:p w:rsidR="00E7314D" w:rsidRPr="0031010C" w:rsidRDefault="00496E82" w:rsidP="0031010C">
      <w:pPr>
        <w:pStyle w:val="a4"/>
        <w:numPr>
          <w:ilvl w:val="1"/>
          <w:numId w:val="9"/>
        </w:numPr>
        <w:tabs>
          <w:tab w:val="left" w:pos="1328"/>
        </w:tabs>
        <w:spacing w:before="1"/>
        <w:ind w:right="103" w:firstLine="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В целях настоящей Антикоррупционной политики применяются следующие термины и определения: Антикоррупционная политика 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организации; </w:t>
      </w:r>
      <w:r w:rsidRPr="0031010C">
        <w:rPr>
          <w:i/>
          <w:sz w:val="24"/>
          <w:szCs w:val="24"/>
        </w:rPr>
        <w:t xml:space="preserve">аффилированные лица </w:t>
      </w:r>
      <w:r w:rsidRPr="0031010C">
        <w:rPr>
          <w:sz w:val="24"/>
          <w:szCs w:val="24"/>
        </w:rPr>
        <w:t xml:space="preserve">- физические и юридические лица, способные оказывать влияние на деятельность учреждения; </w:t>
      </w:r>
      <w:proofErr w:type="gramStart"/>
      <w:r w:rsidRPr="0031010C">
        <w:rPr>
          <w:i/>
          <w:sz w:val="24"/>
          <w:szCs w:val="24"/>
        </w:rPr>
        <w:t xml:space="preserve">взятка </w:t>
      </w:r>
      <w:r w:rsidRPr="0031010C">
        <w:rPr>
          <w:sz w:val="24"/>
          <w:szCs w:val="24"/>
        </w:rPr>
        <w:t>– получение должностным лицом, иностранным должностным лицом либо должностным лицом публичной международной организации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proofErr w:type="gramEnd"/>
      <w:r w:rsidRPr="0031010C">
        <w:rPr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Закон о противодействии коррупции – Федеральный закон от 25.12.2008 № 273-ФЗ «О противодействии коррупции»; </w:t>
      </w:r>
      <w:proofErr w:type="gramStart"/>
      <w:r w:rsidRPr="0031010C">
        <w:rPr>
          <w:sz w:val="24"/>
          <w:szCs w:val="24"/>
        </w:rPr>
        <w:t xml:space="preserve">законодательство </w:t>
      </w:r>
      <w:r w:rsidR="0031010C" w:rsidRPr="0031010C">
        <w:rPr>
          <w:sz w:val="24"/>
          <w:szCs w:val="24"/>
        </w:rPr>
        <w:t xml:space="preserve">                                 </w:t>
      </w:r>
      <w:r w:rsidRPr="0031010C">
        <w:rPr>
          <w:sz w:val="24"/>
          <w:szCs w:val="24"/>
        </w:rPr>
        <w:t>о противодействии коррупции – Федеральный закон от 25.12.2008 № 273</w:t>
      </w:r>
      <w:r w:rsidR="0031010C" w:rsidRPr="0031010C">
        <w:rPr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- ФЗ </w:t>
      </w:r>
      <w:r w:rsidR="0031010C" w:rsidRPr="0031010C">
        <w:rPr>
          <w:sz w:val="24"/>
          <w:szCs w:val="24"/>
        </w:rPr>
        <w:t xml:space="preserve">                           </w:t>
      </w:r>
      <w:r w:rsidRPr="0031010C">
        <w:rPr>
          <w:sz w:val="24"/>
          <w:szCs w:val="24"/>
        </w:rPr>
        <w:t xml:space="preserve">«О противодействии коррупции», другие федеральные законы, нормативные правовые </w:t>
      </w:r>
      <w:r w:rsidRPr="0031010C">
        <w:rPr>
          <w:sz w:val="24"/>
          <w:szCs w:val="24"/>
        </w:rPr>
        <w:lastRenderedPageBreak/>
        <w:t>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Рязанской области и муниципальные правовые акты; комиссия - комиссия по противодействию</w:t>
      </w:r>
      <w:r w:rsidRPr="0031010C">
        <w:rPr>
          <w:spacing w:val="65"/>
          <w:sz w:val="24"/>
          <w:szCs w:val="24"/>
        </w:rPr>
        <w:t xml:space="preserve">  </w:t>
      </w:r>
      <w:r w:rsidRPr="0031010C">
        <w:rPr>
          <w:sz w:val="24"/>
          <w:szCs w:val="24"/>
        </w:rPr>
        <w:t>коррупции;</w:t>
      </w:r>
      <w:proofErr w:type="gramEnd"/>
      <w:r w:rsidRPr="0031010C">
        <w:rPr>
          <w:spacing w:val="66"/>
          <w:sz w:val="24"/>
          <w:szCs w:val="24"/>
        </w:rPr>
        <w:t xml:space="preserve">  </w:t>
      </w:r>
      <w:proofErr w:type="gramStart"/>
      <w:r w:rsidRPr="0031010C">
        <w:rPr>
          <w:i/>
          <w:sz w:val="24"/>
          <w:szCs w:val="24"/>
        </w:rPr>
        <w:t>коммерческий</w:t>
      </w:r>
      <w:r w:rsidRPr="0031010C">
        <w:rPr>
          <w:i/>
          <w:spacing w:val="67"/>
          <w:sz w:val="24"/>
          <w:szCs w:val="24"/>
        </w:rPr>
        <w:t xml:space="preserve">  </w:t>
      </w:r>
      <w:r w:rsidRPr="0031010C">
        <w:rPr>
          <w:i/>
          <w:sz w:val="24"/>
          <w:szCs w:val="24"/>
        </w:rPr>
        <w:t>подкуп</w:t>
      </w:r>
      <w:r w:rsidRPr="0031010C">
        <w:rPr>
          <w:i/>
          <w:spacing w:val="65"/>
          <w:sz w:val="24"/>
          <w:szCs w:val="24"/>
        </w:rPr>
        <w:t xml:space="preserve">  </w:t>
      </w:r>
      <w:r w:rsidRPr="0031010C">
        <w:rPr>
          <w:sz w:val="24"/>
          <w:szCs w:val="24"/>
        </w:rPr>
        <w:t>–</w:t>
      </w:r>
      <w:r w:rsidRPr="0031010C">
        <w:rPr>
          <w:spacing w:val="65"/>
          <w:sz w:val="24"/>
          <w:szCs w:val="24"/>
        </w:rPr>
        <w:t xml:space="preserve">  </w:t>
      </w:r>
      <w:r w:rsidRPr="0031010C">
        <w:rPr>
          <w:sz w:val="24"/>
          <w:szCs w:val="24"/>
        </w:rPr>
        <w:t>незаконные</w:t>
      </w:r>
      <w:r w:rsidRPr="0031010C">
        <w:rPr>
          <w:spacing w:val="64"/>
          <w:sz w:val="24"/>
          <w:szCs w:val="24"/>
        </w:rPr>
        <w:t xml:space="preserve">  </w:t>
      </w:r>
      <w:r w:rsidRPr="0031010C">
        <w:rPr>
          <w:sz w:val="24"/>
          <w:szCs w:val="24"/>
        </w:rPr>
        <w:t>передача</w:t>
      </w:r>
      <w:r w:rsidRPr="0031010C">
        <w:rPr>
          <w:spacing w:val="64"/>
          <w:sz w:val="24"/>
          <w:szCs w:val="24"/>
        </w:rPr>
        <w:t xml:space="preserve">  </w:t>
      </w:r>
      <w:r w:rsidRPr="0031010C">
        <w:rPr>
          <w:sz w:val="24"/>
          <w:szCs w:val="24"/>
        </w:rPr>
        <w:t>лицу,</w:t>
      </w:r>
      <w:r w:rsidR="0031010C" w:rsidRPr="0031010C">
        <w:rPr>
          <w:sz w:val="24"/>
          <w:szCs w:val="24"/>
        </w:rPr>
        <w:t xml:space="preserve"> </w:t>
      </w:r>
      <w:r w:rsidRPr="0031010C">
        <w:rPr>
          <w:sz w:val="24"/>
          <w:szCs w:val="24"/>
        </w:rPr>
        <w:t>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>иных имущественных прав за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>совершение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>действий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(бездействие) в интересах дающего в связи с занимаемым этим лицом служебным</w:t>
      </w:r>
      <w:r w:rsidR="001F2F93" w:rsidRPr="0031010C">
        <w:rPr>
          <w:sz w:val="24"/>
          <w:szCs w:val="24"/>
        </w:rPr>
        <w:t xml:space="preserve"> </w:t>
      </w:r>
      <w:r w:rsidRPr="0031010C">
        <w:rPr>
          <w:sz w:val="24"/>
          <w:szCs w:val="24"/>
        </w:rPr>
        <w:t>положением;</w:t>
      </w:r>
      <w:proofErr w:type="gramEnd"/>
      <w:r w:rsidRPr="0031010C">
        <w:rPr>
          <w:sz w:val="24"/>
          <w:szCs w:val="24"/>
        </w:rPr>
        <w:t xml:space="preserve"> </w:t>
      </w:r>
      <w:proofErr w:type="gramStart"/>
      <w:r w:rsidRPr="0031010C">
        <w:rPr>
          <w:sz w:val="24"/>
          <w:szCs w:val="24"/>
        </w:rPr>
        <w:t>конфликт интересов – ситуация, при которой личная заинтересованность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(прямая или косвенная) работника (представителя учреждения) влияет или может повлиять на надлежащее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учреждению, работником</w:t>
      </w:r>
      <w:proofErr w:type="gramEnd"/>
      <w:r w:rsidRPr="0031010C">
        <w:rPr>
          <w:sz w:val="24"/>
          <w:szCs w:val="24"/>
        </w:rPr>
        <w:t xml:space="preserve"> (представителем) которой он является; контрагент – любое российское или иностранное юридическое или физическое лицо, с которым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учреждение вступает в договорные отношения, за исключением трудовых отношений; </w:t>
      </w:r>
      <w:proofErr w:type="gramStart"/>
      <w:r w:rsidRPr="0031010C">
        <w:rPr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1010C">
        <w:rPr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лица; 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трудовых (должностных)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лиц, официальный</w:t>
      </w:r>
      <w:r w:rsidRPr="0031010C">
        <w:rPr>
          <w:spacing w:val="80"/>
          <w:w w:val="150"/>
          <w:sz w:val="24"/>
          <w:szCs w:val="24"/>
        </w:rPr>
        <w:t xml:space="preserve"> </w:t>
      </w:r>
      <w:r w:rsidRPr="0031010C">
        <w:rPr>
          <w:sz w:val="24"/>
          <w:szCs w:val="24"/>
        </w:rPr>
        <w:t>сайт</w:t>
      </w:r>
      <w:r w:rsidRPr="0031010C">
        <w:rPr>
          <w:spacing w:val="80"/>
          <w:w w:val="150"/>
          <w:sz w:val="24"/>
          <w:szCs w:val="24"/>
        </w:rPr>
        <w:t xml:space="preserve"> </w:t>
      </w:r>
      <w:r w:rsidRPr="0031010C">
        <w:rPr>
          <w:sz w:val="24"/>
          <w:szCs w:val="24"/>
        </w:rPr>
        <w:t>–</w:t>
      </w:r>
      <w:r w:rsidRPr="0031010C">
        <w:rPr>
          <w:spacing w:val="80"/>
          <w:w w:val="150"/>
          <w:sz w:val="24"/>
          <w:szCs w:val="24"/>
        </w:rPr>
        <w:t xml:space="preserve"> </w:t>
      </w:r>
      <w:r w:rsidRPr="0031010C">
        <w:rPr>
          <w:sz w:val="24"/>
          <w:szCs w:val="24"/>
        </w:rPr>
        <w:t>сайт</w:t>
      </w:r>
      <w:r w:rsidRPr="0031010C">
        <w:rPr>
          <w:spacing w:val="80"/>
          <w:w w:val="150"/>
          <w:sz w:val="24"/>
          <w:szCs w:val="24"/>
        </w:rPr>
        <w:t xml:space="preserve"> </w:t>
      </w:r>
      <w:r w:rsidRPr="0031010C">
        <w:rPr>
          <w:sz w:val="24"/>
          <w:szCs w:val="24"/>
        </w:rPr>
        <w:t>учреждения</w:t>
      </w:r>
      <w:r w:rsidRPr="0031010C">
        <w:rPr>
          <w:spacing w:val="80"/>
          <w:w w:val="150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80"/>
          <w:w w:val="150"/>
          <w:sz w:val="24"/>
          <w:szCs w:val="24"/>
        </w:rPr>
        <w:t xml:space="preserve"> </w:t>
      </w:r>
      <w:r w:rsidRPr="0031010C">
        <w:rPr>
          <w:sz w:val="24"/>
          <w:szCs w:val="24"/>
        </w:rPr>
        <w:t>информационно-телекоммуникационной</w:t>
      </w:r>
      <w:r w:rsidRPr="0031010C">
        <w:rPr>
          <w:spacing w:val="80"/>
          <w:w w:val="150"/>
          <w:sz w:val="24"/>
          <w:szCs w:val="24"/>
        </w:rPr>
        <w:t xml:space="preserve"> </w:t>
      </w:r>
      <w:r w:rsidRPr="0031010C">
        <w:rPr>
          <w:sz w:val="24"/>
          <w:szCs w:val="24"/>
        </w:rPr>
        <w:t>сети</w:t>
      </w:r>
      <w:r w:rsidR="0031010C">
        <w:rPr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«Интернет», содержащий информацию о деятельности организации, электронный </w:t>
      </w:r>
      <w:proofErr w:type="gramStart"/>
      <w:r w:rsidRPr="0031010C">
        <w:rPr>
          <w:sz w:val="24"/>
          <w:szCs w:val="24"/>
        </w:rPr>
        <w:t>адрес</w:t>
      </w:r>
      <w:proofErr w:type="gramEnd"/>
      <w:r w:rsidRPr="0031010C">
        <w:rPr>
          <w:sz w:val="24"/>
          <w:szCs w:val="24"/>
        </w:rPr>
        <w:t xml:space="preserve"> которого включает доменное имя, </w:t>
      </w:r>
      <w:proofErr w:type="gramStart"/>
      <w:r w:rsidRPr="0031010C">
        <w:rPr>
          <w:sz w:val="24"/>
          <w:szCs w:val="24"/>
        </w:rPr>
        <w:t>права</w:t>
      </w:r>
      <w:proofErr w:type="gramEnd"/>
      <w:r w:rsidRPr="0031010C">
        <w:rPr>
          <w:sz w:val="24"/>
          <w:szCs w:val="24"/>
        </w:rPr>
        <w:t xml:space="preserve"> на которое принадлежат учреждению; план противодействия коррупции – ежегодно утверждаемый руководителем учреждения 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 предупреждение коррупции –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локальными нормативными актами учреждения, обеспечивающих недопущение коррупционных правонарушений, в том числе выявление и последующее устранение причин </w:t>
      </w:r>
      <w:r w:rsidR="0031010C">
        <w:rPr>
          <w:sz w:val="24"/>
          <w:szCs w:val="24"/>
        </w:rPr>
        <w:t xml:space="preserve">  </w:t>
      </w:r>
      <w:r w:rsidRPr="0031010C">
        <w:rPr>
          <w:sz w:val="24"/>
          <w:szCs w:val="24"/>
        </w:rPr>
        <w:t xml:space="preserve">коррупции; </w:t>
      </w:r>
      <w:proofErr w:type="gramStart"/>
      <w:r w:rsidRPr="0031010C">
        <w:rPr>
          <w:sz w:val="24"/>
          <w:szCs w:val="24"/>
        </w:rPr>
        <w:t xml:space="preserve">противодействие коррупции – деятельность федеральных органов государственной </w:t>
      </w:r>
      <w:r w:rsidR="0031010C" w:rsidRPr="0031010C">
        <w:rPr>
          <w:sz w:val="24"/>
          <w:szCs w:val="24"/>
        </w:rPr>
        <w:t xml:space="preserve">  </w:t>
      </w:r>
      <w:r w:rsidRPr="0031010C">
        <w:rPr>
          <w:sz w:val="24"/>
          <w:szCs w:val="24"/>
        </w:rPr>
        <w:t xml:space="preserve">власти, органов государственной власти субъектов </w:t>
      </w:r>
      <w:r w:rsidR="0031010C">
        <w:rPr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Российской Федерации, органов местного самоуправления, институтов гражданского общества, организаций </w:t>
      </w:r>
      <w:r w:rsidR="0031010C">
        <w:rPr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и физических лиц в пределах их полномочий: </w:t>
      </w:r>
      <w:r w:rsidR="0031010C" w:rsidRPr="0031010C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1010C">
        <w:rPr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  <w:r w:rsidR="0031010C" w:rsidRPr="0031010C">
        <w:rPr>
          <w:sz w:val="24"/>
          <w:szCs w:val="24"/>
        </w:rPr>
        <w:t xml:space="preserve">                                                                                     </w:t>
      </w:r>
      <w:r w:rsidRPr="0031010C">
        <w:rPr>
          <w:sz w:val="24"/>
          <w:szCs w:val="24"/>
        </w:rPr>
        <w:t xml:space="preserve">б) по выявлению, предупреждению, пресечению, раскрытию и расследованию </w:t>
      </w:r>
      <w:r w:rsidR="0031010C">
        <w:rPr>
          <w:sz w:val="24"/>
          <w:szCs w:val="24"/>
        </w:rPr>
        <w:t xml:space="preserve">                        </w:t>
      </w:r>
      <w:r w:rsidRPr="0031010C">
        <w:rPr>
          <w:sz w:val="24"/>
          <w:szCs w:val="24"/>
        </w:rPr>
        <w:t>коррупционных правонарушений (борьба с коррупцией);</w:t>
      </w:r>
      <w:proofErr w:type="gramEnd"/>
      <w:r w:rsidRPr="0031010C">
        <w:rPr>
          <w:sz w:val="24"/>
          <w:szCs w:val="24"/>
        </w:rPr>
        <w:t xml:space="preserve"> </w:t>
      </w:r>
      <w:r w:rsidR="0031010C" w:rsidRPr="0031010C">
        <w:rPr>
          <w:sz w:val="24"/>
          <w:szCs w:val="24"/>
        </w:rPr>
        <w:t xml:space="preserve">                                                                                                 </w:t>
      </w:r>
      <w:r w:rsidRPr="0031010C">
        <w:rPr>
          <w:sz w:val="24"/>
          <w:szCs w:val="24"/>
        </w:rPr>
        <w:t>в) по минимизации и (или) ликвидации последствий коррупционных правонарушений</w:t>
      </w:r>
      <w:proofErr w:type="gramStart"/>
      <w:r w:rsidRPr="0031010C">
        <w:rPr>
          <w:sz w:val="24"/>
          <w:szCs w:val="24"/>
        </w:rPr>
        <w:t>.</w:t>
      </w:r>
      <w:proofErr w:type="gramEnd"/>
      <w:r w:rsidRPr="0031010C">
        <w:rPr>
          <w:sz w:val="24"/>
          <w:szCs w:val="24"/>
        </w:rPr>
        <w:t xml:space="preserve"> </w:t>
      </w:r>
      <w:proofErr w:type="gramStart"/>
      <w:r w:rsidRPr="0031010C">
        <w:rPr>
          <w:sz w:val="24"/>
          <w:szCs w:val="24"/>
        </w:rPr>
        <w:t>р</w:t>
      </w:r>
      <w:proofErr w:type="gramEnd"/>
      <w:r w:rsidRPr="0031010C">
        <w:rPr>
          <w:sz w:val="24"/>
          <w:szCs w:val="24"/>
        </w:rPr>
        <w:t xml:space="preserve">аботник - физическое лицо, вступившее в трудовые отношения с учреждением; </w:t>
      </w:r>
      <w:proofErr w:type="gramStart"/>
      <w:r w:rsidRPr="0031010C">
        <w:rPr>
          <w:sz w:val="24"/>
          <w:szCs w:val="24"/>
        </w:rPr>
        <w:t>руководитель организации – 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актами</w:t>
      </w:r>
      <w:r w:rsidRPr="0031010C">
        <w:rPr>
          <w:spacing w:val="-3"/>
          <w:sz w:val="24"/>
          <w:szCs w:val="24"/>
        </w:rPr>
        <w:t xml:space="preserve"> </w:t>
      </w:r>
      <w:r w:rsidR="0031010C" w:rsidRPr="0031010C">
        <w:rPr>
          <w:spacing w:val="-3"/>
          <w:sz w:val="24"/>
          <w:szCs w:val="24"/>
        </w:rPr>
        <w:t>Рязан</w:t>
      </w:r>
      <w:r w:rsidRPr="0031010C">
        <w:rPr>
          <w:sz w:val="24"/>
          <w:szCs w:val="24"/>
        </w:rPr>
        <w:t>ской области,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нормативными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правовыми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актами </w:t>
      </w:r>
      <w:r w:rsidRPr="0031010C">
        <w:rPr>
          <w:sz w:val="24"/>
          <w:szCs w:val="24"/>
        </w:rPr>
        <w:lastRenderedPageBreak/>
        <w:t>органов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местного самоуправления, учредительными документами организации и локальными нормативными актами осуществляет руководство учреждения, в том </w:t>
      </w:r>
      <w:r>
        <w:rPr>
          <w:sz w:val="24"/>
          <w:szCs w:val="24"/>
        </w:rPr>
        <w:t xml:space="preserve">      </w:t>
      </w:r>
      <w:r w:rsidRPr="0031010C">
        <w:rPr>
          <w:sz w:val="24"/>
          <w:szCs w:val="24"/>
        </w:rPr>
        <w:t>числе выполняет функции ее единоличного исполнительного органа.</w:t>
      </w:r>
      <w:proofErr w:type="gramEnd"/>
    </w:p>
    <w:p w:rsidR="0031010C" w:rsidRPr="0031010C" w:rsidRDefault="0031010C">
      <w:pPr>
        <w:pStyle w:val="a3"/>
        <w:spacing w:before="1"/>
        <w:ind w:right="103" w:firstLine="0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9"/>
        </w:numPr>
        <w:tabs>
          <w:tab w:val="left" w:pos="349"/>
        </w:tabs>
        <w:spacing w:before="9"/>
        <w:ind w:left="349" w:hanging="23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Основные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принципы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работы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предупреждению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коррупции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организации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247"/>
        </w:tabs>
        <w:ind w:right="117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Антикоррупционная политика учреждения основывается на следующих основных </w:t>
      </w:r>
      <w:r w:rsidRPr="0031010C">
        <w:rPr>
          <w:spacing w:val="-2"/>
          <w:sz w:val="24"/>
          <w:szCs w:val="24"/>
        </w:rPr>
        <w:t>принципах:</w:t>
      </w:r>
    </w:p>
    <w:p w:rsidR="00E7314D" w:rsidRPr="0031010C" w:rsidRDefault="00496E82">
      <w:pPr>
        <w:pStyle w:val="a4"/>
        <w:numPr>
          <w:ilvl w:val="2"/>
          <w:numId w:val="9"/>
        </w:numPr>
        <w:tabs>
          <w:tab w:val="left" w:pos="1698"/>
        </w:tabs>
        <w:ind w:right="111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Принцип соответствия Антикоррупционной политики учреждения действующему законодательству и общепринятым нормам права.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учреждению.</w:t>
      </w:r>
    </w:p>
    <w:p w:rsidR="00E7314D" w:rsidRPr="0031010C" w:rsidRDefault="00496E82">
      <w:pPr>
        <w:pStyle w:val="a4"/>
        <w:numPr>
          <w:ilvl w:val="2"/>
          <w:numId w:val="9"/>
        </w:numPr>
        <w:tabs>
          <w:tab w:val="left" w:pos="1409"/>
        </w:tabs>
        <w:spacing w:before="66"/>
        <w:ind w:right="116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Принцип личного</w:t>
      </w:r>
      <w:r w:rsidRPr="0031010C">
        <w:rPr>
          <w:spacing w:val="-2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примера руководства. 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коррупции.</w:t>
      </w:r>
    </w:p>
    <w:p w:rsidR="00E7314D" w:rsidRPr="0031010C" w:rsidRDefault="00496E82">
      <w:pPr>
        <w:pStyle w:val="a4"/>
        <w:numPr>
          <w:ilvl w:val="2"/>
          <w:numId w:val="9"/>
        </w:numPr>
        <w:tabs>
          <w:tab w:val="left" w:pos="1625"/>
        </w:tabs>
        <w:spacing w:before="4"/>
        <w:ind w:right="117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Принцип вовлеченности работников. 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процедур.</w:t>
      </w:r>
    </w:p>
    <w:p w:rsidR="00E7314D" w:rsidRPr="0031010C" w:rsidRDefault="00496E82">
      <w:pPr>
        <w:pStyle w:val="a4"/>
        <w:numPr>
          <w:ilvl w:val="2"/>
          <w:numId w:val="9"/>
        </w:numPr>
        <w:tabs>
          <w:tab w:val="left" w:pos="1534"/>
        </w:tabs>
        <w:ind w:right="115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учреждения, ее руководителя и работников в коррупционную деятельность, осуществляется с учетом существующих в деятельности учреждения коррупционных рисков.</w:t>
      </w:r>
    </w:p>
    <w:p w:rsidR="00E7314D" w:rsidRPr="0031010C" w:rsidRDefault="00496E82">
      <w:pPr>
        <w:pStyle w:val="a4"/>
        <w:numPr>
          <w:ilvl w:val="2"/>
          <w:numId w:val="9"/>
        </w:numPr>
        <w:tabs>
          <w:tab w:val="left" w:pos="1519"/>
        </w:tabs>
        <w:ind w:right="118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Принцип эффективности антикоррупционных процедур. Осуществление в учреждении антикоррупционных мероприятий, которые имеют низкую стоимость, обеспечивают простоту реализации и </w:t>
      </w:r>
      <w:proofErr w:type="gramStart"/>
      <w:r w:rsidRPr="0031010C">
        <w:rPr>
          <w:sz w:val="24"/>
          <w:szCs w:val="24"/>
        </w:rPr>
        <w:t>приносят значимый результат</w:t>
      </w:r>
      <w:proofErr w:type="gramEnd"/>
      <w:r w:rsidRPr="0031010C">
        <w:rPr>
          <w:sz w:val="24"/>
          <w:szCs w:val="24"/>
        </w:rPr>
        <w:t>.</w:t>
      </w:r>
    </w:p>
    <w:p w:rsidR="00E7314D" w:rsidRPr="0031010C" w:rsidRDefault="00496E82">
      <w:pPr>
        <w:pStyle w:val="a4"/>
        <w:numPr>
          <w:ilvl w:val="2"/>
          <w:numId w:val="9"/>
        </w:numPr>
        <w:tabs>
          <w:tab w:val="left" w:pos="1554"/>
        </w:tabs>
        <w:spacing w:before="1"/>
        <w:ind w:right="112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Принцип ответственности и неотвратимости наказания. Неотвратимость наказания для руководителя учреждения и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политики.</w:t>
      </w:r>
    </w:p>
    <w:p w:rsidR="00E7314D" w:rsidRPr="0031010C" w:rsidRDefault="00496E82">
      <w:pPr>
        <w:pStyle w:val="a4"/>
        <w:numPr>
          <w:ilvl w:val="2"/>
          <w:numId w:val="9"/>
        </w:numPr>
        <w:tabs>
          <w:tab w:val="left" w:pos="1477"/>
        </w:tabs>
        <w:ind w:right="108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Принцип открытости хозяйственной и иной деятельности. Информирование контрагентов, партнеров и общественности о принятых в учреждении антикоррупционных стандартах и процедурах.</w:t>
      </w:r>
    </w:p>
    <w:p w:rsidR="00E7314D" w:rsidRPr="0031010C" w:rsidRDefault="00496E82">
      <w:pPr>
        <w:pStyle w:val="a4"/>
        <w:numPr>
          <w:ilvl w:val="2"/>
          <w:numId w:val="9"/>
        </w:numPr>
        <w:tabs>
          <w:tab w:val="left" w:pos="1529"/>
        </w:tabs>
        <w:spacing w:line="242" w:lineRule="auto"/>
        <w:ind w:right="115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31010C">
        <w:rPr>
          <w:sz w:val="24"/>
          <w:szCs w:val="24"/>
        </w:rPr>
        <w:t>контроля за</w:t>
      </w:r>
      <w:proofErr w:type="gramEnd"/>
      <w:r w:rsidRPr="0031010C">
        <w:rPr>
          <w:sz w:val="24"/>
          <w:szCs w:val="24"/>
        </w:rPr>
        <w:t xml:space="preserve"> их исполнением.</w:t>
      </w:r>
    </w:p>
    <w:p w:rsidR="0031010C" w:rsidRPr="0031010C" w:rsidRDefault="0031010C" w:rsidP="0031010C">
      <w:pPr>
        <w:pStyle w:val="a4"/>
        <w:tabs>
          <w:tab w:val="left" w:pos="1529"/>
        </w:tabs>
        <w:spacing w:line="242" w:lineRule="auto"/>
        <w:ind w:left="825" w:right="115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9"/>
        </w:numPr>
        <w:tabs>
          <w:tab w:val="left" w:pos="349"/>
        </w:tabs>
        <w:spacing w:line="240" w:lineRule="auto"/>
        <w:ind w:left="119" w:right="387" w:firstLine="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Область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применения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Антикоррупционной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политики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круг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лиц,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попадающих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под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ее </w:t>
      </w:r>
      <w:r w:rsidRPr="0031010C">
        <w:rPr>
          <w:spacing w:val="-2"/>
          <w:sz w:val="24"/>
          <w:szCs w:val="24"/>
        </w:rPr>
        <w:t>действие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256"/>
        </w:tabs>
        <w:ind w:right="110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Кругом лиц, попадающих под действие Антикоррупционной политики, являются руководитель учреждения и работники вне зависимости от занимаемой должности и выполняемых функций.</w:t>
      </w:r>
    </w:p>
    <w:p w:rsidR="0031010C" w:rsidRPr="0031010C" w:rsidRDefault="0031010C" w:rsidP="0031010C">
      <w:pPr>
        <w:pStyle w:val="a4"/>
        <w:tabs>
          <w:tab w:val="left" w:pos="1256"/>
        </w:tabs>
        <w:ind w:left="825" w:right="110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9"/>
        </w:numPr>
        <w:tabs>
          <w:tab w:val="left" w:pos="349"/>
        </w:tabs>
        <w:spacing w:line="240" w:lineRule="auto"/>
        <w:ind w:left="119" w:right="427" w:firstLine="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Должностные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лица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учреждения,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ответственные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за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реализацию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Антикоррупционной политики и формируемые коллегиальные органы учреждения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390"/>
        </w:tabs>
        <w:ind w:right="111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405"/>
        </w:tabs>
        <w:ind w:right="103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Руководитель учреждения, исходя из установленных задач, специфики деятельности, штатной численности, организационной структуры учреждения назначает лицо или несколько лиц, ответственных за реализацию Антикоррупционной политики в пределах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их полномочий.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491"/>
        </w:tabs>
        <w:ind w:right="106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Основные обязанности лица (лиц), ответственных за реализацию </w:t>
      </w:r>
      <w:r w:rsidRPr="0031010C">
        <w:rPr>
          <w:sz w:val="24"/>
          <w:szCs w:val="24"/>
        </w:rPr>
        <w:lastRenderedPageBreak/>
        <w:t>Антикоррупционной политики: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296"/>
        </w:tabs>
        <w:ind w:right="114" w:firstLine="0"/>
        <w:rPr>
          <w:sz w:val="24"/>
          <w:szCs w:val="24"/>
        </w:rPr>
      </w:pPr>
      <w:r w:rsidRPr="0031010C">
        <w:rPr>
          <w:sz w:val="24"/>
          <w:szCs w:val="24"/>
        </w:rPr>
        <w:t>подготовка рекомендаций для принятия решений по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вопросам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предупреждения коррупции в </w:t>
      </w:r>
      <w:r w:rsidRPr="0031010C">
        <w:rPr>
          <w:spacing w:val="-2"/>
          <w:sz w:val="24"/>
          <w:szCs w:val="24"/>
        </w:rPr>
        <w:t>учреждении;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335"/>
        </w:tabs>
        <w:ind w:right="117" w:firstLine="0"/>
        <w:rPr>
          <w:sz w:val="24"/>
          <w:szCs w:val="24"/>
        </w:rPr>
      </w:pPr>
      <w:r w:rsidRPr="0031010C">
        <w:rPr>
          <w:sz w:val="24"/>
          <w:szCs w:val="24"/>
        </w:rPr>
        <w:t>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301"/>
        </w:tabs>
        <w:ind w:right="108" w:firstLine="0"/>
        <w:rPr>
          <w:sz w:val="24"/>
          <w:szCs w:val="24"/>
        </w:rPr>
      </w:pPr>
      <w:r w:rsidRPr="0031010C">
        <w:rPr>
          <w:sz w:val="24"/>
          <w:szCs w:val="24"/>
        </w:rPr>
        <w:t>разработка и представление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на утверждение руководителю учреждения проектов локальных нормативных актов, направленных на реализацию мер по предупреждению коррупции; – проведение контрольных мероприятий, направленных на выявление коррупционных правонарушений, совершенных работниками;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291"/>
        </w:tabs>
        <w:spacing w:line="262" w:lineRule="exact"/>
        <w:ind w:left="291" w:hanging="172"/>
        <w:rPr>
          <w:sz w:val="24"/>
          <w:szCs w:val="24"/>
        </w:rPr>
      </w:pPr>
      <w:r w:rsidRPr="0031010C">
        <w:rPr>
          <w:sz w:val="24"/>
          <w:szCs w:val="24"/>
        </w:rPr>
        <w:t>организация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проведения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оценки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коррупционных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рисков;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401"/>
        </w:tabs>
        <w:ind w:right="113" w:firstLine="0"/>
        <w:rPr>
          <w:sz w:val="24"/>
          <w:szCs w:val="24"/>
        </w:rPr>
      </w:pPr>
      <w:r w:rsidRPr="0031010C">
        <w:rPr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291"/>
        </w:tabs>
        <w:spacing w:line="263" w:lineRule="exact"/>
        <w:ind w:left="291" w:hanging="172"/>
        <w:rPr>
          <w:sz w:val="24"/>
          <w:szCs w:val="24"/>
        </w:rPr>
      </w:pPr>
      <w:r w:rsidRPr="0031010C">
        <w:rPr>
          <w:sz w:val="24"/>
          <w:szCs w:val="24"/>
        </w:rPr>
        <w:t>организация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работы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заполнению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рассмотрению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деклараций</w:t>
      </w:r>
      <w:r w:rsidRPr="0031010C">
        <w:rPr>
          <w:spacing w:val="-2"/>
          <w:sz w:val="24"/>
          <w:szCs w:val="24"/>
        </w:rPr>
        <w:t xml:space="preserve"> </w:t>
      </w:r>
      <w:r w:rsidRPr="0031010C">
        <w:rPr>
          <w:sz w:val="24"/>
          <w:szCs w:val="24"/>
        </w:rPr>
        <w:t>о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конфликте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интересов;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498"/>
        </w:tabs>
        <w:spacing w:line="242" w:lineRule="auto"/>
        <w:ind w:right="106" w:firstLine="0"/>
        <w:rPr>
          <w:sz w:val="24"/>
          <w:szCs w:val="24"/>
        </w:rPr>
      </w:pPr>
      <w:r w:rsidRPr="0031010C">
        <w:rPr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коррупции;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344"/>
        </w:tabs>
        <w:spacing w:before="66"/>
        <w:ind w:right="114" w:firstLine="0"/>
        <w:rPr>
          <w:sz w:val="24"/>
          <w:szCs w:val="24"/>
        </w:rPr>
      </w:pPr>
      <w:r w:rsidRPr="0031010C">
        <w:rPr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правонарушений и преступлений, включая оперативно-розыскные мероприятия;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291"/>
        </w:tabs>
        <w:spacing w:before="4" w:line="264" w:lineRule="exact"/>
        <w:ind w:left="291" w:hanging="172"/>
        <w:jc w:val="left"/>
        <w:rPr>
          <w:sz w:val="24"/>
          <w:szCs w:val="24"/>
        </w:rPr>
      </w:pPr>
      <w:r w:rsidRPr="0031010C">
        <w:rPr>
          <w:sz w:val="24"/>
          <w:szCs w:val="24"/>
        </w:rPr>
        <w:t>организация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мероприятий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-10"/>
          <w:sz w:val="24"/>
          <w:szCs w:val="24"/>
        </w:rPr>
        <w:t xml:space="preserve"> </w:t>
      </w:r>
      <w:r w:rsidRPr="0031010C">
        <w:rPr>
          <w:sz w:val="24"/>
          <w:szCs w:val="24"/>
        </w:rPr>
        <w:t>вопросам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профилактики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противодействия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коррупции;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291"/>
        </w:tabs>
        <w:spacing w:line="264" w:lineRule="exact"/>
        <w:ind w:left="291" w:hanging="172"/>
        <w:jc w:val="left"/>
        <w:rPr>
          <w:sz w:val="24"/>
          <w:szCs w:val="24"/>
        </w:rPr>
      </w:pPr>
      <w:r w:rsidRPr="0031010C">
        <w:rPr>
          <w:sz w:val="24"/>
          <w:szCs w:val="24"/>
        </w:rPr>
        <w:t>организация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мероприятий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-11"/>
          <w:sz w:val="24"/>
          <w:szCs w:val="24"/>
        </w:rPr>
        <w:t xml:space="preserve"> </w:t>
      </w:r>
      <w:r w:rsidRPr="0031010C">
        <w:rPr>
          <w:sz w:val="24"/>
          <w:szCs w:val="24"/>
        </w:rPr>
        <w:t>антикоррупционному</w:t>
      </w:r>
      <w:r w:rsidRPr="0031010C">
        <w:rPr>
          <w:spacing w:val="-10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просвещению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работников;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291"/>
        </w:tabs>
        <w:spacing w:line="264" w:lineRule="exact"/>
        <w:ind w:left="291" w:hanging="172"/>
        <w:jc w:val="left"/>
        <w:rPr>
          <w:sz w:val="24"/>
          <w:szCs w:val="24"/>
        </w:rPr>
      </w:pPr>
      <w:r w:rsidRPr="0031010C">
        <w:rPr>
          <w:sz w:val="24"/>
          <w:szCs w:val="24"/>
        </w:rPr>
        <w:t>индивидуальное</w:t>
      </w:r>
      <w:r w:rsidRPr="0031010C">
        <w:rPr>
          <w:spacing w:val="-13"/>
          <w:sz w:val="24"/>
          <w:szCs w:val="24"/>
        </w:rPr>
        <w:t xml:space="preserve"> </w:t>
      </w:r>
      <w:r w:rsidRPr="0031010C">
        <w:rPr>
          <w:sz w:val="24"/>
          <w:szCs w:val="24"/>
        </w:rPr>
        <w:t>консультирование</w:t>
      </w:r>
      <w:r w:rsidRPr="0031010C">
        <w:rPr>
          <w:spacing w:val="-12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работников;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296"/>
        </w:tabs>
        <w:spacing w:line="264" w:lineRule="exact"/>
        <w:ind w:left="296" w:hanging="177"/>
        <w:jc w:val="left"/>
        <w:rPr>
          <w:sz w:val="24"/>
          <w:szCs w:val="24"/>
        </w:rPr>
      </w:pPr>
      <w:r w:rsidRPr="0031010C">
        <w:rPr>
          <w:sz w:val="24"/>
          <w:szCs w:val="24"/>
        </w:rPr>
        <w:t>участие</w:t>
      </w:r>
      <w:r w:rsidRPr="0031010C">
        <w:rPr>
          <w:spacing w:val="-10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организации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антикоррупционной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пропаганды;</w:t>
      </w:r>
    </w:p>
    <w:p w:rsidR="00E7314D" w:rsidRPr="0031010C" w:rsidRDefault="00496E82">
      <w:pPr>
        <w:pStyle w:val="a4"/>
        <w:numPr>
          <w:ilvl w:val="0"/>
          <w:numId w:val="7"/>
        </w:numPr>
        <w:tabs>
          <w:tab w:val="left" w:pos="340"/>
        </w:tabs>
        <w:ind w:right="112" w:firstLine="0"/>
        <w:jc w:val="left"/>
        <w:rPr>
          <w:sz w:val="24"/>
          <w:szCs w:val="24"/>
        </w:rPr>
      </w:pPr>
      <w:r w:rsidRPr="0031010C">
        <w:rPr>
          <w:sz w:val="24"/>
          <w:szCs w:val="24"/>
        </w:rPr>
        <w:t>проведение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оценки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результатов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работы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39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предупреждению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коррупции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организации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и подготовка соответствующих отчетных материалов для руководителя организации;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333"/>
        </w:tabs>
        <w:ind w:right="110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повышения эффективности функционирования организации за счет снижения рисков проявления коррупции; в учреждении образуется коллегиальный орган – комиссия по противодействию коррупции.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247"/>
        </w:tabs>
        <w:spacing w:before="1"/>
        <w:ind w:right="118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Цели, порядок образования, работы и полномочия комиссии по противодействию коррупции определены Положением о комиссии по противодействию коррупции.</w:t>
      </w:r>
    </w:p>
    <w:p w:rsidR="0031010C" w:rsidRPr="0031010C" w:rsidRDefault="0031010C" w:rsidP="0031010C">
      <w:pPr>
        <w:pStyle w:val="a4"/>
        <w:tabs>
          <w:tab w:val="left" w:pos="1247"/>
        </w:tabs>
        <w:spacing w:before="1"/>
        <w:ind w:left="825" w:right="118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9"/>
        </w:numPr>
        <w:tabs>
          <w:tab w:val="left" w:pos="349"/>
        </w:tabs>
        <w:spacing w:before="4"/>
        <w:ind w:left="349" w:hanging="23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Обязанности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работников,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связанные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с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предупреждением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коррупции</w:t>
      </w:r>
    </w:p>
    <w:p w:rsidR="00E7314D" w:rsidRPr="0031010C" w:rsidRDefault="00496E82">
      <w:pPr>
        <w:pStyle w:val="a4"/>
        <w:numPr>
          <w:ilvl w:val="1"/>
          <w:numId w:val="9"/>
        </w:numPr>
        <w:tabs>
          <w:tab w:val="left" w:pos="1275"/>
        </w:tabs>
        <w:ind w:right="118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Руководитель учреждения и работники вне зависимости от должности и стажа работы в учреждении должны:</w:t>
      </w:r>
    </w:p>
    <w:p w:rsidR="00E7314D" w:rsidRPr="0031010C" w:rsidRDefault="00496E82">
      <w:pPr>
        <w:pStyle w:val="a4"/>
        <w:numPr>
          <w:ilvl w:val="0"/>
          <w:numId w:val="6"/>
        </w:numPr>
        <w:tabs>
          <w:tab w:val="left" w:pos="546"/>
        </w:tabs>
        <w:ind w:right="107" w:firstLine="0"/>
        <w:rPr>
          <w:sz w:val="24"/>
          <w:szCs w:val="24"/>
        </w:rPr>
      </w:pPr>
      <w:r w:rsidRPr="0031010C">
        <w:rPr>
          <w:sz w:val="24"/>
          <w:szCs w:val="24"/>
        </w:rPr>
        <w:t>руководствоваться положениями настоящей Антикоррупционной политики и неукоснительно соблюдать ее принципы и требования;</w:t>
      </w:r>
    </w:p>
    <w:p w:rsidR="00E7314D" w:rsidRPr="0031010C" w:rsidRDefault="00496E82">
      <w:pPr>
        <w:pStyle w:val="a4"/>
        <w:numPr>
          <w:ilvl w:val="0"/>
          <w:numId w:val="6"/>
        </w:numPr>
        <w:tabs>
          <w:tab w:val="left" w:pos="460"/>
        </w:tabs>
        <w:spacing w:line="244" w:lineRule="auto"/>
        <w:ind w:right="117" w:firstLine="0"/>
        <w:rPr>
          <w:sz w:val="24"/>
          <w:szCs w:val="24"/>
        </w:rPr>
      </w:pPr>
      <w:r w:rsidRPr="0031010C">
        <w:rPr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E7314D" w:rsidRPr="0031010C" w:rsidRDefault="00496E82">
      <w:pPr>
        <w:pStyle w:val="a4"/>
        <w:numPr>
          <w:ilvl w:val="0"/>
          <w:numId w:val="6"/>
        </w:numPr>
        <w:tabs>
          <w:tab w:val="left" w:pos="401"/>
        </w:tabs>
        <w:ind w:right="108" w:firstLine="0"/>
        <w:rPr>
          <w:sz w:val="24"/>
          <w:szCs w:val="24"/>
        </w:rPr>
      </w:pPr>
      <w:r w:rsidRPr="0031010C">
        <w:rPr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E7314D" w:rsidRPr="0031010C" w:rsidRDefault="00496E82">
      <w:pPr>
        <w:pStyle w:val="a4"/>
        <w:numPr>
          <w:ilvl w:val="0"/>
          <w:numId w:val="6"/>
        </w:numPr>
        <w:tabs>
          <w:tab w:val="left" w:pos="320"/>
        </w:tabs>
        <w:ind w:right="113" w:firstLine="0"/>
        <w:rPr>
          <w:sz w:val="24"/>
          <w:szCs w:val="24"/>
        </w:rPr>
      </w:pPr>
      <w:r w:rsidRPr="0031010C">
        <w:rPr>
          <w:sz w:val="24"/>
          <w:szCs w:val="24"/>
        </w:rPr>
        <w:t>незамедлительно информировать непосредственного руководителя, лицо, ответственное за реализацию Антикоррупционной политики, и (или) руководителя учреждения о случаях склонения работника к совершению коррупционных правонарушений;</w:t>
      </w:r>
    </w:p>
    <w:p w:rsidR="00E7314D" w:rsidRPr="0031010C" w:rsidRDefault="00496E82">
      <w:pPr>
        <w:pStyle w:val="a4"/>
        <w:numPr>
          <w:ilvl w:val="0"/>
          <w:numId w:val="6"/>
        </w:numPr>
        <w:tabs>
          <w:tab w:val="left" w:pos="320"/>
        </w:tabs>
        <w:ind w:right="106" w:firstLine="0"/>
        <w:rPr>
          <w:sz w:val="24"/>
          <w:szCs w:val="24"/>
        </w:rPr>
      </w:pPr>
      <w:r w:rsidRPr="0031010C">
        <w:rPr>
          <w:sz w:val="24"/>
          <w:szCs w:val="24"/>
        </w:rPr>
        <w:t>незамедлительно информировать непосредственного руководителя, лицо,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работниками;</w:t>
      </w:r>
    </w:p>
    <w:p w:rsidR="00E7314D" w:rsidRPr="0031010C" w:rsidRDefault="00496E82">
      <w:pPr>
        <w:pStyle w:val="a4"/>
        <w:numPr>
          <w:ilvl w:val="0"/>
          <w:numId w:val="6"/>
        </w:numPr>
        <w:tabs>
          <w:tab w:val="left" w:pos="373"/>
        </w:tabs>
        <w:ind w:right="113" w:firstLine="0"/>
        <w:rPr>
          <w:sz w:val="24"/>
          <w:szCs w:val="24"/>
        </w:rPr>
      </w:pPr>
      <w:r w:rsidRPr="0031010C">
        <w:rPr>
          <w:sz w:val="24"/>
          <w:szCs w:val="24"/>
        </w:rPr>
        <w:t xml:space="preserve">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</w:t>
      </w:r>
      <w:r w:rsidRPr="0031010C">
        <w:rPr>
          <w:sz w:val="24"/>
          <w:szCs w:val="24"/>
        </w:rPr>
        <w:lastRenderedPageBreak/>
        <w:t>интересов, одной из сторон которого является работник.</w:t>
      </w:r>
    </w:p>
    <w:p w:rsidR="0031010C" w:rsidRPr="0031010C" w:rsidRDefault="0031010C" w:rsidP="0031010C">
      <w:pPr>
        <w:pStyle w:val="a4"/>
        <w:tabs>
          <w:tab w:val="left" w:pos="373"/>
        </w:tabs>
        <w:ind w:right="113" w:firstLine="0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9"/>
        </w:numPr>
        <w:tabs>
          <w:tab w:val="left" w:pos="349"/>
        </w:tabs>
        <w:ind w:left="349" w:hanging="23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Мероприятия</w:t>
      </w:r>
      <w:r w:rsidRPr="0031010C">
        <w:rPr>
          <w:spacing w:val="-11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предупреждению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коррупции</w:t>
      </w:r>
    </w:p>
    <w:p w:rsidR="0031010C" w:rsidRPr="0031010C" w:rsidRDefault="00496E82">
      <w:pPr>
        <w:pStyle w:val="a4"/>
        <w:numPr>
          <w:ilvl w:val="1"/>
          <w:numId w:val="9"/>
        </w:numPr>
        <w:tabs>
          <w:tab w:val="left" w:pos="1275"/>
        </w:tabs>
        <w:spacing w:line="242" w:lineRule="auto"/>
        <w:ind w:right="116" w:firstLine="706"/>
        <w:rPr>
          <w:b/>
          <w:sz w:val="24"/>
          <w:szCs w:val="24"/>
        </w:rPr>
      </w:pPr>
      <w:r w:rsidRPr="0031010C">
        <w:rPr>
          <w:sz w:val="24"/>
          <w:szCs w:val="24"/>
        </w:rPr>
        <w:t>Работа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37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предупреждению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коррупции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39"/>
          <w:sz w:val="24"/>
          <w:szCs w:val="24"/>
        </w:rPr>
        <w:t xml:space="preserve"> </w:t>
      </w:r>
      <w:r w:rsidRPr="0031010C">
        <w:rPr>
          <w:sz w:val="24"/>
          <w:szCs w:val="24"/>
        </w:rPr>
        <w:t>организации</w:t>
      </w:r>
      <w:r w:rsidRPr="0031010C">
        <w:rPr>
          <w:spacing w:val="39"/>
          <w:sz w:val="24"/>
          <w:szCs w:val="24"/>
        </w:rPr>
        <w:t xml:space="preserve"> </w:t>
      </w:r>
      <w:r w:rsidRPr="0031010C">
        <w:rPr>
          <w:sz w:val="24"/>
          <w:szCs w:val="24"/>
        </w:rPr>
        <w:t>ведется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соответствии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с ежегодно утверждаемым в установленном порядке планом противодействия коррупции. </w:t>
      </w:r>
    </w:p>
    <w:p w:rsidR="0031010C" w:rsidRPr="0031010C" w:rsidRDefault="0031010C" w:rsidP="0031010C">
      <w:pPr>
        <w:pStyle w:val="a4"/>
        <w:tabs>
          <w:tab w:val="left" w:pos="1275"/>
        </w:tabs>
        <w:spacing w:line="242" w:lineRule="auto"/>
        <w:ind w:left="825" w:right="116" w:firstLine="0"/>
        <w:jc w:val="left"/>
        <w:rPr>
          <w:b/>
          <w:sz w:val="24"/>
          <w:szCs w:val="24"/>
        </w:rPr>
      </w:pPr>
    </w:p>
    <w:p w:rsidR="00E7314D" w:rsidRPr="0031010C" w:rsidRDefault="0031010C" w:rsidP="0031010C">
      <w:pPr>
        <w:tabs>
          <w:tab w:val="left" w:pos="1275"/>
        </w:tabs>
        <w:spacing w:line="242" w:lineRule="auto"/>
        <w:ind w:left="-308" w:right="116"/>
        <w:rPr>
          <w:b/>
          <w:sz w:val="24"/>
          <w:szCs w:val="24"/>
        </w:rPr>
      </w:pPr>
      <w:r w:rsidRPr="0031010C">
        <w:rPr>
          <w:b/>
          <w:sz w:val="24"/>
          <w:szCs w:val="24"/>
        </w:rPr>
        <w:t xml:space="preserve">       8.</w:t>
      </w:r>
      <w:r w:rsidR="00496E82" w:rsidRPr="0031010C">
        <w:rPr>
          <w:b/>
          <w:sz w:val="24"/>
          <w:szCs w:val="24"/>
        </w:rPr>
        <w:t>.Внедрение стандартов поведения работников учреждения</w:t>
      </w:r>
    </w:p>
    <w:p w:rsidR="00E7314D" w:rsidRPr="0031010C" w:rsidRDefault="00496E82">
      <w:pPr>
        <w:pStyle w:val="a4"/>
        <w:numPr>
          <w:ilvl w:val="1"/>
          <w:numId w:val="5"/>
        </w:numPr>
        <w:tabs>
          <w:tab w:val="left" w:pos="1314"/>
        </w:tabs>
        <w:ind w:right="111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В целях внедрения антикоррупционных стандартов поведения работников, в учреждении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</w:t>
      </w:r>
      <w:r w:rsidRPr="0031010C">
        <w:rPr>
          <w:spacing w:val="53"/>
          <w:w w:val="150"/>
          <w:sz w:val="24"/>
          <w:szCs w:val="24"/>
        </w:rPr>
        <w:t xml:space="preserve">    </w:t>
      </w:r>
      <w:r w:rsidRPr="0031010C">
        <w:rPr>
          <w:sz w:val="24"/>
          <w:szCs w:val="24"/>
        </w:rPr>
        <w:t>поведения</w:t>
      </w:r>
      <w:r w:rsidRPr="0031010C">
        <w:rPr>
          <w:spacing w:val="55"/>
          <w:w w:val="150"/>
          <w:sz w:val="24"/>
          <w:szCs w:val="24"/>
        </w:rPr>
        <w:t xml:space="preserve">    </w:t>
      </w:r>
      <w:r w:rsidRPr="0031010C">
        <w:rPr>
          <w:sz w:val="24"/>
          <w:szCs w:val="24"/>
        </w:rPr>
        <w:t>работников</w:t>
      </w:r>
      <w:r w:rsidRPr="0031010C">
        <w:rPr>
          <w:spacing w:val="56"/>
          <w:w w:val="150"/>
          <w:sz w:val="24"/>
          <w:szCs w:val="24"/>
        </w:rPr>
        <w:t xml:space="preserve">    </w:t>
      </w:r>
      <w:r w:rsidRPr="0031010C">
        <w:rPr>
          <w:sz w:val="24"/>
          <w:szCs w:val="24"/>
        </w:rPr>
        <w:t>и</w:t>
      </w:r>
      <w:r w:rsidRPr="0031010C">
        <w:rPr>
          <w:spacing w:val="55"/>
          <w:w w:val="150"/>
          <w:sz w:val="24"/>
          <w:szCs w:val="24"/>
        </w:rPr>
        <w:t xml:space="preserve">    </w:t>
      </w:r>
      <w:r w:rsidRPr="0031010C">
        <w:rPr>
          <w:sz w:val="24"/>
          <w:szCs w:val="24"/>
        </w:rPr>
        <w:t>организации</w:t>
      </w:r>
      <w:r w:rsidRPr="0031010C">
        <w:rPr>
          <w:spacing w:val="55"/>
          <w:w w:val="150"/>
          <w:sz w:val="24"/>
          <w:szCs w:val="24"/>
        </w:rPr>
        <w:t xml:space="preserve">    </w:t>
      </w:r>
      <w:r w:rsidRPr="0031010C">
        <w:rPr>
          <w:sz w:val="24"/>
          <w:szCs w:val="24"/>
        </w:rPr>
        <w:t>в</w:t>
      </w:r>
      <w:r w:rsidRPr="0031010C">
        <w:rPr>
          <w:spacing w:val="54"/>
          <w:w w:val="150"/>
          <w:sz w:val="24"/>
          <w:szCs w:val="24"/>
        </w:rPr>
        <w:t xml:space="preserve">    </w:t>
      </w:r>
      <w:r w:rsidRPr="0031010C">
        <w:rPr>
          <w:spacing w:val="-2"/>
          <w:sz w:val="24"/>
          <w:szCs w:val="24"/>
        </w:rPr>
        <w:t>целом.</w:t>
      </w:r>
    </w:p>
    <w:p w:rsidR="00E7314D" w:rsidRPr="0031010C" w:rsidRDefault="00496E82">
      <w:pPr>
        <w:pStyle w:val="a4"/>
        <w:numPr>
          <w:ilvl w:val="1"/>
          <w:numId w:val="5"/>
        </w:numPr>
        <w:tabs>
          <w:tab w:val="left" w:pos="1166"/>
        </w:tabs>
        <w:ind w:right="114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Общие </w:t>
      </w:r>
      <w:proofErr w:type="gramStart"/>
      <w:r w:rsidRPr="0031010C">
        <w:rPr>
          <w:sz w:val="24"/>
          <w:szCs w:val="24"/>
        </w:rPr>
        <w:t>правила</w:t>
      </w:r>
      <w:proofErr w:type="gramEnd"/>
      <w:r w:rsidRPr="0031010C">
        <w:rPr>
          <w:sz w:val="24"/>
          <w:szCs w:val="24"/>
        </w:rPr>
        <w:t xml:space="preserve"> и принципы поведения закреплены в Кодексе этики и служебного поведения работников организации.</w:t>
      </w:r>
    </w:p>
    <w:p w:rsidR="0031010C" w:rsidRPr="0031010C" w:rsidRDefault="0031010C" w:rsidP="0031010C">
      <w:pPr>
        <w:pStyle w:val="a4"/>
        <w:tabs>
          <w:tab w:val="left" w:pos="1166"/>
        </w:tabs>
        <w:ind w:left="825" w:right="114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4"/>
        </w:numPr>
        <w:tabs>
          <w:tab w:val="left" w:pos="349"/>
        </w:tabs>
        <w:ind w:left="349" w:hanging="23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Выявление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урегулирование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конфликта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интересов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43"/>
        </w:tabs>
        <w:ind w:right="119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В основу работы по урегулированию конфликта интересов в учреждении положены следующие принципы:</w:t>
      </w:r>
    </w:p>
    <w:p w:rsidR="00E7314D" w:rsidRPr="0031010C" w:rsidRDefault="00496E82">
      <w:pPr>
        <w:pStyle w:val="a4"/>
        <w:numPr>
          <w:ilvl w:val="0"/>
          <w:numId w:val="3"/>
        </w:numPr>
        <w:tabs>
          <w:tab w:val="left" w:pos="325"/>
        </w:tabs>
        <w:spacing w:before="66"/>
        <w:ind w:right="108" w:firstLine="0"/>
        <w:rPr>
          <w:sz w:val="24"/>
          <w:szCs w:val="24"/>
        </w:rPr>
      </w:pPr>
      <w:r w:rsidRPr="0031010C">
        <w:rPr>
          <w:sz w:val="24"/>
          <w:szCs w:val="24"/>
        </w:rPr>
        <w:t xml:space="preserve">обязательность раскрытия сведений о возможном или возникшем конфликте интересов; – индивидуальное рассмотрение и оценка </w:t>
      </w:r>
      <w:proofErr w:type="spellStart"/>
      <w:r w:rsidRPr="0031010C">
        <w:rPr>
          <w:sz w:val="24"/>
          <w:szCs w:val="24"/>
        </w:rPr>
        <w:t>репутационных</w:t>
      </w:r>
      <w:proofErr w:type="spellEnd"/>
      <w:r w:rsidRPr="0031010C">
        <w:rPr>
          <w:sz w:val="24"/>
          <w:szCs w:val="24"/>
        </w:rPr>
        <w:t xml:space="preserve"> рисков для учреждения при выявлении каждого конфликта интересов и его урегулирование;</w:t>
      </w:r>
    </w:p>
    <w:p w:rsidR="00E7314D" w:rsidRPr="0031010C" w:rsidRDefault="00496E82">
      <w:pPr>
        <w:pStyle w:val="a4"/>
        <w:numPr>
          <w:ilvl w:val="0"/>
          <w:numId w:val="3"/>
        </w:numPr>
        <w:tabs>
          <w:tab w:val="left" w:pos="320"/>
        </w:tabs>
        <w:spacing w:before="4"/>
        <w:ind w:right="113" w:firstLine="0"/>
        <w:rPr>
          <w:sz w:val="24"/>
          <w:szCs w:val="24"/>
        </w:rPr>
      </w:pPr>
      <w:r w:rsidRPr="0031010C">
        <w:rPr>
          <w:sz w:val="24"/>
          <w:szCs w:val="24"/>
        </w:rPr>
        <w:t xml:space="preserve">конфиденциальность процесса раскрытия сведений о конфликте интересов и процесса его </w:t>
      </w:r>
      <w:r w:rsidRPr="0031010C">
        <w:rPr>
          <w:spacing w:val="-2"/>
          <w:sz w:val="24"/>
          <w:szCs w:val="24"/>
        </w:rPr>
        <w:t>урегулирования;</w:t>
      </w:r>
    </w:p>
    <w:p w:rsidR="00E7314D" w:rsidRPr="0031010C" w:rsidRDefault="00496E82">
      <w:pPr>
        <w:pStyle w:val="a4"/>
        <w:numPr>
          <w:ilvl w:val="0"/>
          <w:numId w:val="3"/>
        </w:numPr>
        <w:tabs>
          <w:tab w:val="left" w:pos="344"/>
        </w:tabs>
        <w:ind w:right="112" w:firstLine="0"/>
        <w:rPr>
          <w:sz w:val="24"/>
          <w:szCs w:val="24"/>
        </w:rPr>
      </w:pPr>
      <w:r w:rsidRPr="0031010C">
        <w:rPr>
          <w:sz w:val="24"/>
          <w:szCs w:val="24"/>
        </w:rPr>
        <w:t xml:space="preserve">соблюдение баланса интересов учреждения и работника при урегулировании конфликта </w:t>
      </w:r>
      <w:r w:rsidRPr="0031010C">
        <w:rPr>
          <w:spacing w:val="-2"/>
          <w:sz w:val="24"/>
          <w:szCs w:val="24"/>
        </w:rPr>
        <w:t>интересов;</w:t>
      </w:r>
    </w:p>
    <w:p w:rsidR="00E7314D" w:rsidRPr="0031010C" w:rsidRDefault="00496E82">
      <w:pPr>
        <w:pStyle w:val="a4"/>
        <w:numPr>
          <w:ilvl w:val="0"/>
          <w:numId w:val="3"/>
        </w:numPr>
        <w:tabs>
          <w:tab w:val="left" w:pos="305"/>
        </w:tabs>
        <w:ind w:right="119" w:firstLine="0"/>
        <w:rPr>
          <w:sz w:val="24"/>
          <w:szCs w:val="24"/>
        </w:rPr>
      </w:pPr>
      <w:r w:rsidRPr="0031010C">
        <w:rPr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67"/>
        </w:tabs>
        <w:ind w:right="114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Работник обязан принимать меры по недопущению любой возможности возникновения конфликта интересов.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284"/>
        </w:tabs>
        <w:ind w:right="111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232"/>
        </w:tabs>
        <w:ind w:right="113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учреждении установлены Положением о конфликте интересов.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270"/>
        </w:tabs>
        <w:ind w:right="114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о конфликте интересов, и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33"/>
        </w:tabs>
        <w:spacing w:before="1"/>
        <w:ind w:right="112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Организация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31010C" w:rsidRPr="0031010C" w:rsidRDefault="0031010C" w:rsidP="0031010C">
      <w:pPr>
        <w:pStyle w:val="a4"/>
        <w:tabs>
          <w:tab w:val="left" w:pos="1333"/>
        </w:tabs>
        <w:spacing w:before="1"/>
        <w:ind w:left="1225" w:right="112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4"/>
        </w:numPr>
        <w:tabs>
          <w:tab w:val="left" w:pos="464"/>
        </w:tabs>
        <w:spacing w:before="4"/>
        <w:ind w:left="464" w:hanging="345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Правила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обмена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деловыми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подарками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знаками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делового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гостеприимства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62"/>
        </w:tabs>
        <w:ind w:right="112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отношений и как проявление общепринятой вежливости в ходе хозяйственной и иной деятельности учреждения.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29"/>
        </w:tabs>
        <w:ind w:right="104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lastRenderedPageBreak/>
        <w:t>В целях исключения нарушения норм законодательства о противодействии коррупции; оказания влияния третьих лиц на деятельность руководителя учреждения и работников при исполнении ими трудовых обязанностей;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учреждения; определения единых для всех работников учреждения требований к дарению и принятию деловых подарков, к учреждению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и участию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представительских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мероприятиях;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минимизации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рисков,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связанных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с возможным злоупотреблением в области подарков, представительских мероприятий в организации действует Регламент обмена деловыми подарками и знаками делового </w:t>
      </w:r>
      <w:r w:rsidRPr="0031010C">
        <w:rPr>
          <w:spacing w:val="-2"/>
          <w:sz w:val="24"/>
          <w:szCs w:val="24"/>
        </w:rPr>
        <w:t>гостеприимства.</w:t>
      </w:r>
    </w:p>
    <w:p w:rsidR="0031010C" w:rsidRPr="0031010C" w:rsidRDefault="0031010C" w:rsidP="0031010C">
      <w:pPr>
        <w:pStyle w:val="a4"/>
        <w:tabs>
          <w:tab w:val="left" w:pos="1429"/>
        </w:tabs>
        <w:ind w:left="1225" w:right="104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4"/>
        </w:numPr>
        <w:tabs>
          <w:tab w:val="left" w:pos="464"/>
        </w:tabs>
        <w:spacing w:before="1" w:line="240" w:lineRule="auto"/>
        <w:ind w:left="464" w:hanging="345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Меры</w:t>
      </w:r>
      <w:r w:rsidRPr="0031010C">
        <w:rPr>
          <w:spacing w:val="-10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предупреждению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коррупции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при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взаимодействии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с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контрагентами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04"/>
        </w:tabs>
        <w:ind w:right="116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Работа по предупреждению коррупции при взаимодействии с контрагентами, проводится по следующим направлениям: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616"/>
        </w:tabs>
        <w:ind w:right="115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меры по противодействию коррупции, участвуют в коллективных антикоррупционных </w:t>
      </w:r>
      <w:r w:rsidRPr="0031010C">
        <w:rPr>
          <w:spacing w:val="-2"/>
          <w:sz w:val="24"/>
          <w:szCs w:val="24"/>
        </w:rPr>
        <w:t>инициативах.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568"/>
        </w:tabs>
        <w:spacing w:line="242" w:lineRule="auto"/>
        <w:ind w:right="114" w:firstLine="706"/>
        <w:jc w:val="both"/>
        <w:rPr>
          <w:sz w:val="24"/>
          <w:szCs w:val="24"/>
        </w:rPr>
      </w:pPr>
      <w:proofErr w:type="gramStart"/>
      <w:r w:rsidRPr="0031010C">
        <w:rPr>
          <w:sz w:val="24"/>
          <w:szCs w:val="24"/>
        </w:rPr>
        <w:t>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(сбор и анализ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>находящихся в открытом доступе</w:t>
      </w:r>
      <w:proofErr w:type="gramEnd"/>
    </w:p>
    <w:p w:rsidR="00E7314D" w:rsidRPr="0031010C" w:rsidRDefault="00496E82">
      <w:pPr>
        <w:pStyle w:val="a3"/>
        <w:spacing w:before="66"/>
        <w:ind w:firstLine="0"/>
        <w:jc w:val="left"/>
        <w:rPr>
          <w:sz w:val="24"/>
          <w:szCs w:val="24"/>
        </w:rPr>
      </w:pPr>
      <w:r w:rsidRPr="0031010C">
        <w:rPr>
          <w:sz w:val="24"/>
          <w:szCs w:val="24"/>
        </w:rPr>
        <w:t>сведений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о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потенциальных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контрагентах: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их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репутации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деловых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кругах,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длительности</w:t>
      </w:r>
      <w:r w:rsidRPr="0031010C">
        <w:rPr>
          <w:spacing w:val="80"/>
          <w:sz w:val="24"/>
          <w:szCs w:val="24"/>
        </w:rPr>
        <w:t xml:space="preserve"> </w:t>
      </w:r>
      <w:r w:rsidRPr="0031010C">
        <w:rPr>
          <w:sz w:val="24"/>
          <w:szCs w:val="24"/>
        </w:rPr>
        <w:t>деятельности на рынке, участия в коррупционных скандалах и т.п.).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520"/>
        </w:tabs>
        <w:spacing w:before="66"/>
        <w:ind w:right="117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Распространение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среди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контрагентов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программ,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политик,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стандартов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поведения, процедур и правил, направленных на профилактику и противодействие коррупции, которые применяются в организации.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664"/>
        </w:tabs>
        <w:spacing w:before="4"/>
        <w:ind w:right="110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Включение в договоры, заключаемые с контрагентами, положений о соблюдении антикоррупционных стандартов (антикоррупционная оговорка).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602"/>
        </w:tabs>
        <w:ind w:right="113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Размещение на официальном сайте организации информации о мерах по предупреждению коррупции, предпринимаемых в организации.</w:t>
      </w:r>
    </w:p>
    <w:p w:rsidR="0031010C" w:rsidRPr="0031010C" w:rsidRDefault="0031010C" w:rsidP="0031010C">
      <w:pPr>
        <w:pStyle w:val="a4"/>
        <w:tabs>
          <w:tab w:val="left" w:pos="1602"/>
        </w:tabs>
        <w:ind w:left="825" w:right="113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4"/>
        </w:numPr>
        <w:tabs>
          <w:tab w:val="left" w:pos="464"/>
        </w:tabs>
        <w:spacing w:before="3"/>
        <w:ind w:left="464" w:hanging="345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Оценка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коррупционных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рисков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учреждения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43"/>
        </w:tabs>
        <w:spacing w:line="262" w:lineRule="exact"/>
        <w:ind w:left="1343" w:hanging="518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Целью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оценки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коррупционных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рисков</w:t>
      </w:r>
      <w:r w:rsidRPr="0031010C">
        <w:rPr>
          <w:spacing w:val="-2"/>
          <w:sz w:val="24"/>
          <w:szCs w:val="24"/>
        </w:rPr>
        <w:t xml:space="preserve"> </w:t>
      </w:r>
      <w:r w:rsidRPr="0031010C">
        <w:rPr>
          <w:sz w:val="24"/>
          <w:szCs w:val="24"/>
        </w:rPr>
        <w:t>учреждения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являются: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640"/>
        </w:tabs>
        <w:ind w:right="119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Обеспечение соответствия реализуемых мер предупреждения коррупции специфике деятельности учреждения;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525"/>
        </w:tabs>
        <w:ind w:right="109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Рациональное использование ресурсов, направляемых на проведение работы по предупреждению коррупции;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535"/>
        </w:tabs>
        <w:spacing w:before="3"/>
        <w:ind w:right="115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Определение конкретных процессов и хозяйственных операций в деятельности организации, при реализации которых наиболее высока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>вероятность совершения работниками коррупционных правонарушений и преступлений, как в целях получения личной выгоды, так и в целях получения выгоды организацией.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82"/>
        </w:tabs>
        <w:ind w:right="110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развития Российской Федерации с учетом специфики деятельности организации.</w:t>
      </w:r>
    </w:p>
    <w:p w:rsidR="0031010C" w:rsidRPr="0031010C" w:rsidRDefault="0031010C" w:rsidP="0031010C">
      <w:pPr>
        <w:pStyle w:val="1"/>
        <w:tabs>
          <w:tab w:val="left" w:pos="464"/>
        </w:tabs>
        <w:spacing w:before="2"/>
        <w:ind w:left="464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4"/>
        </w:numPr>
        <w:tabs>
          <w:tab w:val="left" w:pos="464"/>
        </w:tabs>
        <w:spacing w:before="2"/>
        <w:ind w:left="464" w:hanging="345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Антикоррупционное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просвещение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работников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19"/>
        </w:tabs>
        <w:ind w:right="112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в организации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на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плановой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основе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посредством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антикоррупционного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образования, антикоррупционной пропаганды и </w:t>
      </w:r>
      <w:r w:rsidRPr="0031010C">
        <w:rPr>
          <w:sz w:val="24"/>
          <w:szCs w:val="24"/>
        </w:rPr>
        <w:lastRenderedPageBreak/>
        <w:t>антикоррупционного консультирования осуществляется антикоррупционное просвещение.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43"/>
        </w:tabs>
        <w:ind w:right="113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Антикоррупционное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образование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работников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осуществляется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за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счет организации в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форме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подготовки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(переподготовки)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повышения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квалификации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работников,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ответственных за реализацию Антикоррупционной политики.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86"/>
        </w:tabs>
        <w:ind w:right="110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</w:t>
      </w:r>
      <w:r w:rsidRPr="0031010C">
        <w:rPr>
          <w:spacing w:val="-2"/>
          <w:sz w:val="24"/>
          <w:szCs w:val="24"/>
        </w:rPr>
        <w:t>ответственности.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91"/>
        </w:tabs>
        <w:spacing w:before="2"/>
        <w:ind w:right="106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Антикоррупционное консультирование осуществляется в индивидуальном порядке лицами, ответственными за реализацию Антикоррупционной политики в</w:t>
      </w:r>
      <w:r w:rsidRPr="0031010C">
        <w:rPr>
          <w:spacing w:val="40"/>
          <w:sz w:val="24"/>
          <w:szCs w:val="24"/>
        </w:rPr>
        <w:t xml:space="preserve"> </w:t>
      </w:r>
      <w:r w:rsidRPr="0031010C">
        <w:rPr>
          <w:sz w:val="24"/>
          <w:szCs w:val="24"/>
        </w:rPr>
        <w:t>организации. Консультирование по частным вопросам противодействия коррупции и урегулирования конфликта интересов проводится в конфиденциальном порядке</w:t>
      </w:r>
    </w:p>
    <w:p w:rsidR="0031010C" w:rsidRPr="0031010C" w:rsidRDefault="0031010C" w:rsidP="0031010C">
      <w:pPr>
        <w:pStyle w:val="a4"/>
        <w:tabs>
          <w:tab w:val="left" w:pos="1491"/>
        </w:tabs>
        <w:spacing w:before="2"/>
        <w:ind w:left="1225" w:right="106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4"/>
        </w:numPr>
        <w:tabs>
          <w:tab w:val="left" w:pos="464"/>
        </w:tabs>
        <w:spacing w:before="3"/>
        <w:ind w:left="464" w:hanging="345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Внутренний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контроль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pacing w:val="-4"/>
          <w:sz w:val="24"/>
          <w:szCs w:val="24"/>
        </w:rPr>
        <w:t>аудит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62"/>
        </w:tabs>
        <w:spacing w:line="262" w:lineRule="exact"/>
        <w:ind w:left="1362" w:hanging="537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Осуществление</w:t>
      </w:r>
      <w:r w:rsidRPr="0031010C">
        <w:rPr>
          <w:spacing w:val="12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18"/>
          <w:sz w:val="24"/>
          <w:szCs w:val="24"/>
        </w:rPr>
        <w:t xml:space="preserve"> </w:t>
      </w:r>
      <w:r w:rsidRPr="0031010C">
        <w:rPr>
          <w:sz w:val="24"/>
          <w:szCs w:val="24"/>
        </w:rPr>
        <w:t>соответствии</w:t>
      </w:r>
      <w:r w:rsidRPr="0031010C">
        <w:rPr>
          <w:spacing w:val="17"/>
          <w:sz w:val="24"/>
          <w:szCs w:val="24"/>
        </w:rPr>
        <w:t xml:space="preserve"> </w:t>
      </w:r>
      <w:r w:rsidRPr="0031010C">
        <w:rPr>
          <w:sz w:val="24"/>
          <w:szCs w:val="24"/>
        </w:rPr>
        <w:t>с</w:t>
      </w:r>
      <w:r w:rsidRPr="0031010C">
        <w:rPr>
          <w:spacing w:val="15"/>
          <w:sz w:val="24"/>
          <w:szCs w:val="24"/>
        </w:rPr>
        <w:t xml:space="preserve"> </w:t>
      </w:r>
      <w:r w:rsidRPr="0031010C">
        <w:rPr>
          <w:sz w:val="24"/>
          <w:szCs w:val="24"/>
        </w:rPr>
        <w:t>Федеральным</w:t>
      </w:r>
      <w:r w:rsidRPr="0031010C">
        <w:rPr>
          <w:spacing w:val="15"/>
          <w:sz w:val="24"/>
          <w:szCs w:val="24"/>
        </w:rPr>
        <w:t xml:space="preserve"> </w:t>
      </w:r>
      <w:r w:rsidRPr="0031010C">
        <w:rPr>
          <w:sz w:val="24"/>
          <w:szCs w:val="24"/>
        </w:rPr>
        <w:t>законом</w:t>
      </w:r>
      <w:r w:rsidRPr="0031010C">
        <w:rPr>
          <w:spacing w:val="20"/>
          <w:sz w:val="24"/>
          <w:szCs w:val="24"/>
        </w:rPr>
        <w:t xml:space="preserve"> </w:t>
      </w:r>
      <w:r w:rsidRPr="0031010C">
        <w:rPr>
          <w:sz w:val="24"/>
          <w:szCs w:val="24"/>
        </w:rPr>
        <w:t>от</w:t>
      </w:r>
      <w:r w:rsidRPr="0031010C">
        <w:rPr>
          <w:spacing w:val="16"/>
          <w:sz w:val="24"/>
          <w:szCs w:val="24"/>
        </w:rPr>
        <w:t xml:space="preserve"> </w:t>
      </w:r>
      <w:r w:rsidRPr="0031010C">
        <w:rPr>
          <w:sz w:val="24"/>
          <w:szCs w:val="24"/>
        </w:rPr>
        <w:t>06.12.2011</w:t>
      </w:r>
      <w:r w:rsidRPr="0031010C">
        <w:rPr>
          <w:spacing w:val="17"/>
          <w:sz w:val="24"/>
          <w:szCs w:val="24"/>
        </w:rPr>
        <w:t xml:space="preserve"> </w:t>
      </w:r>
      <w:r w:rsidRPr="0031010C">
        <w:rPr>
          <w:sz w:val="24"/>
          <w:szCs w:val="24"/>
        </w:rPr>
        <w:t>№</w:t>
      </w:r>
      <w:r w:rsidRPr="0031010C">
        <w:rPr>
          <w:spacing w:val="17"/>
          <w:sz w:val="24"/>
          <w:szCs w:val="24"/>
        </w:rPr>
        <w:t xml:space="preserve"> </w:t>
      </w:r>
      <w:r w:rsidRPr="0031010C">
        <w:rPr>
          <w:sz w:val="24"/>
          <w:szCs w:val="24"/>
        </w:rPr>
        <w:t>402-</w:t>
      </w:r>
      <w:r w:rsidRPr="0031010C">
        <w:rPr>
          <w:spacing w:val="-5"/>
          <w:sz w:val="24"/>
          <w:szCs w:val="24"/>
        </w:rPr>
        <w:t>ФЗ</w:t>
      </w:r>
    </w:p>
    <w:p w:rsidR="00E7314D" w:rsidRPr="0031010C" w:rsidRDefault="00496E82">
      <w:pPr>
        <w:pStyle w:val="a3"/>
        <w:ind w:right="118" w:firstLine="0"/>
        <w:rPr>
          <w:sz w:val="24"/>
          <w:szCs w:val="24"/>
        </w:rPr>
      </w:pPr>
      <w:r w:rsidRPr="0031010C">
        <w:rPr>
          <w:sz w:val="24"/>
          <w:szCs w:val="24"/>
        </w:rPr>
        <w:t>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организации.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529"/>
        </w:tabs>
        <w:ind w:right="115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 w:rsidRPr="0031010C">
        <w:rPr>
          <w:spacing w:val="-2"/>
          <w:sz w:val="24"/>
          <w:szCs w:val="24"/>
        </w:rPr>
        <w:t>организации.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23"/>
        </w:tabs>
        <w:spacing w:before="2"/>
        <w:ind w:right="115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Требования Антикоррупционной политики, учитываемые при формировании системы внутреннего контроля и аудита организации:</w:t>
      </w:r>
    </w:p>
    <w:p w:rsidR="00E7314D" w:rsidRPr="0031010C" w:rsidRDefault="00496E82">
      <w:pPr>
        <w:pStyle w:val="a4"/>
        <w:numPr>
          <w:ilvl w:val="0"/>
          <w:numId w:val="2"/>
        </w:numPr>
        <w:tabs>
          <w:tab w:val="left" w:pos="392"/>
        </w:tabs>
        <w:ind w:right="116" w:firstLine="0"/>
        <w:jc w:val="left"/>
        <w:rPr>
          <w:sz w:val="24"/>
          <w:szCs w:val="24"/>
        </w:rPr>
      </w:pPr>
      <w:r w:rsidRPr="0031010C">
        <w:rPr>
          <w:sz w:val="24"/>
          <w:szCs w:val="24"/>
        </w:rPr>
        <w:t>проверка</w:t>
      </w:r>
      <w:r w:rsidRPr="0031010C">
        <w:rPr>
          <w:spacing w:val="80"/>
          <w:sz w:val="24"/>
          <w:szCs w:val="24"/>
        </w:rPr>
        <w:t xml:space="preserve"> </w:t>
      </w:r>
      <w:r w:rsidRPr="0031010C">
        <w:rPr>
          <w:sz w:val="24"/>
          <w:szCs w:val="24"/>
        </w:rPr>
        <w:t>соблюдения</w:t>
      </w:r>
      <w:r w:rsidRPr="0031010C">
        <w:rPr>
          <w:spacing w:val="80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различных</w:t>
      </w:r>
      <w:r w:rsidRPr="0031010C">
        <w:rPr>
          <w:spacing w:val="80"/>
          <w:sz w:val="24"/>
          <w:szCs w:val="24"/>
        </w:rPr>
        <w:t xml:space="preserve"> </w:t>
      </w:r>
      <w:r w:rsidRPr="0031010C">
        <w:rPr>
          <w:sz w:val="24"/>
          <w:szCs w:val="24"/>
        </w:rPr>
        <w:t>организационных</w:t>
      </w:r>
      <w:r w:rsidRPr="0031010C">
        <w:rPr>
          <w:spacing w:val="80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процедур</w:t>
      </w:r>
      <w:r w:rsidRPr="0031010C">
        <w:rPr>
          <w:spacing w:val="80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80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правил</w:t>
      </w:r>
      <w:r w:rsidRPr="0031010C">
        <w:rPr>
          <w:spacing w:val="80"/>
          <w:sz w:val="24"/>
          <w:szCs w:val="24"/>
        </w:rPr>
        <w:t xml:space="preserve"> </w:t>
      </w:r>
      <w:r w:rsidRPr="0031010C">
        <w:rPr>
          <w:sz w:val="24"/>
          <w:szCs w:val="24"/>
        </w:rPr>
        <w:t>деятельности, которые значимы с точки зрения работы по предупреждению коррупции;</w:t>
      </w:r>
    </w:p>
    <w:p w:rsidR="00E7314D" w:rsidRPr="0031010C" w:rsidRDefault="00496E82">
      <w:pPr>
        <w:pStyle w:val="a4"/>
        <w:numPr>
          <w:ilvl w:val="0"/>
          <w:numId w:val="2"/>
        </w:numPr>
        <w:tabs>
          <w:tab w:val="left" w:pos="291"/>
        </w:tabs>
        <w:spacing w:line="263" w:lineRule="exact"/>
        <w:ind w:left="291" w:hanging="172"/>
        <w:jc w:val="left"/>
        <w:rPr>
          <w:sz w:val="24"/>
          <w:szCs w:val="24"/>
        </w:rPr>
      </w:pPr>
      <w:r w:rsidRPr="0031010C">
        <w:rPr>
          <w:sz w:val="24"/>
          <w:szCs w:val="24"/>
        </w:rPr>
        <w:t>контроль</w:t>
      </w:r>
      <w:r w:rsidRPr="0031010C">
        <w:rPr>
          <w:spacing w:val="-12"/>
          <w:sz w:val="24"/>
          <w:szCs w:val="24"/>
        </w:rPr>
        <w:t xml:space="preserve"> </w:t>
      </w:r>
      <w:r w:rsidRPr="0031010C">
        <w:rPr>
          <w:sz w:val="24"/>
          <w:szCs w:val="24"/>
        </w:rPr>
        <w:t>документирования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операций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хозяйственной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деятельности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организации;</w:t>
      </w:r>
    </w:p>
    <w:p w:rsidR="00E7314D" w:rsidRPr="0031010C" w:rsidRDefault="00496E82">
      <w:pPr>
        <w:pStyle w:val="a4"/>
        <w:numPr>
          <w:ilvl w:val="0"/>
          <w:numId w:val="2"/>
        </w:numPr>
        <w:tabs>
          <w:tab w:val="left" w:pos="504"/>
          <w:tab w:val="left" w:pos="1660"/>
          <w:tab w:val="left" w:pos="3435"/>
          <w:tab w:val="left" w:pos="5286"/>
          <w:tab w:val="left" w:pos="7215"/>
          <w:tab w:val="left" w:pos="8410"/>
          <w:tab w:val="left" w:pos="8788"/>
        </w:tabs>
        <w:spacing w:line="244" w:lineRule="auto"/>
        <w:ind w:right="111" w:firstLine="0"/>
        <w:jc w:val="left"/>
        <w:rPr>
          <w:sz w:val="24"/>
          <w:szCs w:val="24"/>
        </w:rPr>
      </w:pPr>
      <w:r w:rsidRPr="0031010C">
        <w:rPr>
          <w:spacing w:val="-2"/>
          <w:sz w:val="24"/>
          <w:szCs w:val="24"/>
        </w:rPr>
        <w:t>проверка</w:t>
      </w:r>
      <w:r w:rsidRPr="0031010C">
        <w:rPr>
          <w:sz w:val="24"/>
          <w:szCs w:val="24"/>
        </w:rPr>
        <w:tab/>
      </w:r>
      <w:r w:rsidRPr="0031010C">
        <w:rPr>
          <w:spacing w:val="-2"/>
          <w:sz w:val="24"/>
          <w:szCs w:val="24"/>
        </w:rPr>
        <w:t>экономической</w:t>
      </w:r>
      <w:r w:rsidRPr="0031010C">
        <w:rPr>
          <w:sz w:val="24"/>
          <w:szCs w:val="24"/>
        </w:rPr>
        <w:tab/>
      </w:r>
      <w:r w:rsidRPr="0031010C">
        <w:rPr>
          <w:spacing w:val="-2"/>
          <w:sz w:val="24"/>
          <w:szCs w:val="24"/>
        </w:rPr>
        <w:t>обоснованности</w:t>
      </w:r>
      <w:r w:rsidRPr="0031010C">
        <w:rPr>
          <w:sz w:val="24"/>
          <w:szCs w:val="24"/>
        </w:rPr>
        <w:tab/>
      </w:r>
      <w:r w:rsidRPr="0031010C">
        <w:rPr>
          <w:spacing w:val="-2"/>
          <w:sz w:val="24"/>
          <w:szCs w:val="24"/>
        </w:rPr>
        <w:t>осуществляемых</w:t>
      </w:r>
      <w:r w:rsidRPr="0031010C">
        <w:rPr>
          <w:sz w:val="24"/>
          <w:szCs w:val="24"/>
        </w:rPr>
        <w:tab/>
      </w:r>
      <w:r w:rsidRPr="0031010C">
        <w:rPr>
          <w:spacing w:val="-2"/>
          <w:sz w:val="24"/>
          <w:szCs w:val="24"/>
        </w:rPr>
        <w:t>операций</w:t>
      </w:r>
      <w:r w:rsidRPr="0031010C">
        <w:rPr>
          <w:sz w:val="24"/>
          <w:szCs w:val="24"/>
        </w:rPr>
        <w:tab/>
      </w:r>
      <w:r w:rsidRPr="0031010C">
        <w:rPr>
          <w:spacing w:val="-10"/>
          <w:sz w:val="24"/>
          <w:szCs w:val="24"/>
        </w:rPr>
        <w:t>в</w:t>
      </w:r>
      <w:r w:rsidRPr="0031010C">
        <w:rPr>
          <w:sz w:val="24"/>
          <w:szCs w:val="24"/>
        </w:rPr>
        <w:tab/>
      </w:r>
      <w:r w:rsidRPr="0031010C">
        <w:rPr>
          <w:spacing w:val="-2"/>
          <w:sz w:val="24"/>
          <w:szCs w:val="24"/>
        </w:rPr>
        <w:t xml:space="preserve">сферах </w:t>
      </w:r>
      <w:r w:rsidRPr="0031010C">
        <w:rPr>
          <w:sz w:val="24"/>
          <w:szCs w:val="24"/>
        </w:rPr>
        <w:t>коррупционного риска.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596"/>
        </w:tabs>
        <w:spacing w:before="66"/>
        <w:ind w:right="104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31010C">
        <w:rPr>
          <w:sz w:val="24"/>
          <w:szCs w:val="24"/>
        </w:rPr>
        <w:t>деятельности</w:t>
      </w:r>
      <w:proofErr w:type="gramEnd"/>
      <w:r w:rsidRPr="0031010C">
        <w:rPr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</w:t>
      </w:r>
    </w:p>
    <w:p w:rsidR="00E7314D" w:rsidRPr="0031010C" w:rsidRDefault="00496E82">
      <w:pPr>
        <w:pStyle w:val="a4"/>
        <w:numPr>
          <w:ilvl w:val="2"/>
          <w:numId w:val="4"/>
        </w:numPr>
        <w:tabs>
          <w:tab w:val="left" w:pos="1544"/>
        </w:tabs>
        <w:spacing w:before="3"/>
        <w:ind w:right="106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</w:t>
      </w:r>
    </w:p>
    <w:p w:rsidR="00E7314D" w:rsidRPr="0031010C" w:rsidRDefault="00496E82">
      <w:pPr>
        <w:pStyle w:val="a4"/>
        <w:numPr>
          <w:ilvl w:val="0"/>
          <w:numId w:val="2"/>
        </w:numPr>
        <w:tabs>
          <w:tab w:val="left" w:pos="291"/>
        </w:tabs>
        <w:spacing w:line="263" w:lineRule="exact"/>
        <w:ind w:left="291" w:hanging="172"/>
        <w:rPr>
          <w:sz w:val="24"/>
          <w:szCs w:val="24"/>
        </w:rPr>
      </w:pPr>
      <w:r w:rsidRPr="0031010C">
        <w:rPr>
          <w:sz w:val="24"/>
          <w:szCs w:val="24"/>
        </w:rPr>
        <w:t>оплата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услуг,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характер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которых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не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определен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либо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вызывает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сомнения;</w:t>
      </w:r>
    </w:p>
    <w:p w:rsidR="00E7314D" w:rsidRPr="0031010C" w:rsidRDefault="00496E82">
      <w:pPr>
        <w:pStyle w:val="a4"/>
        <w:numPr>
          <w:ilvl w:val="0"/>
          <w:numId w:val="2"/>
        </w:numPr>
        <w:tabs>
          <w:tab w:val="left" w:pos="354"/>
        </w:tabs>
        <w:ind w:right="112" w:firstLine="0"/>
        <w:rPr>
          <w:sz w:val="24"/>
          <w:szCs w:val="24"/>
        </w:rPr>
      </w:pPr>
      <w:r w:rsidRPr="0031010C">
        <w:rPr>
          <w:sz w:val="24"/>
          <w:szCs w:val="24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E7314D" w:rsidRPr="0031010C" w:rsidRDefault="00496E82">
      <w:pPr>
        <w:pStyle w:val="a4"/>
        <w:numPr>
          <w:ilvl w:val="0"/>
          <w:numId w:val="2"/>
        </w:numPr>
        <w:tabs>
          <w:tab w:val="left" w:pos="411"/>
        </w:tabs>
        <w:spacing w:before="3"/>
        <w:ind w:right="112" w:firstLine="0"/>
        <w:rPr>
          <w:sz w:val="24"/>
          <w:szCs w:val="24"/>
        </w:rPr>
      </w:pPr>
      <w:r w:rsidRPr="0031010C">
        <w:rPr>
          <w:sz w:val="24"/>
          <w:szCs w:val="24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E7314D" w:rsidRPr="0031010C" w:rsidRDefault="00496E82">
      <w:pPr>
        <w:pStyle w:val="a4"/>
        <w:numPr>
          <w:ilvl w:val="0"/>
          <w:numId w:val="2"/>
        </w:numPr>
        <w:tabs>
          <w:tab w:val="left" w:pos="291"/>
        </w:tabs>
        <w:spacing w:line="264" w:lineRule="exact"/>
        <w:ind w:left="291" w:hanging="172"/>
        <w:rPr>
          <w:sz w:val="24"/>
          <w:szCs w:val="24"/>
        </w:rPr>
      </w:pPr>
      <w:r w:rsidRPr="0031010C">
        <w:rPr>
          <w:sz w:val="24"/>
          <w:szCs w:val="24"/>
        </w:rPr>
        <w:t>закупки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или</w:t>
      </w:r>
      <w:r w:rsidRPr="0031010C">
        <w:rPr>
          <w:spacing w:val="-2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продажи</w:t>
      </w:r>
      <w:r w:rsidRPr="0031010C">
        <w:rPr>
          <w:spacing w:val="-3"/>
          <w:sz w:val="24"/>
          <w:szCs w:val="24"/>
        </w:rPr>
        <w:t xml:space="preserve"> </w:t>
      </w:r>
      <w:r w:rsidRPr="0031010C">
        <w:rPr>
          <w:sz w:val="24"/>
          <w:szCs w:val="24"/>
        </w:rPr>
        <w:t>по</w:t>
      </w:r>
      <w:r w:rsidRPr="0031010C">
        <w:rPr>
          <w:spacing w:val="-10"/>
          <w:sz w:val="24"/>
          <w:szCs w:val="24"/>
        </w:rPr>
        <w:t xml:space="preserve"> </w:t>
      </w:r>
      <w:r w:rsidRPr="0031010C">
        <w:rPr>
          <w:sz w:val="24"/>
          <w:szCs w:val="24"/>
        </w:rPr>
        <w:t>ценам,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значительно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отличающимся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от</w:t>
      </w:r>
      <w:r w:rsidRPr="0031010C">
        <w:rPr>
          <w:spacing w:val="-4"/>
          <w:sz w:val="24"/>
          <w:szCs w:val="24"/>
        </w:rPr>
        <w:t xml:space="preserve"> </w:t>
      </w:r>
      <w:proofErr w:type="gramStart"/>
      <w:r w:rsidRPr="0031010C">
        <w:rPr>
          <w:spacing w:val="-2"/>
          <w:sz w:val="24"/>
          <w:szCs w:val="24"/>
        </w:rPr>
        <w:t>рыночных</w:t>
      </w:r>
      <w:proofErr w:type="gramEnd"/>
      <w:r w:rsidRPr="0031010C">
        <w:rPr>
          <w:spacing w:val="-2"/>
          <w:sz w:val="24"/>
          <w:szCs w:val="24"/>
        </w:rPr>
        <w:t>;</w:t>
      </w:r>
    </w:p>
    <w:p w:rsidR="00E7314D" w:rsidRPr="0031010C" w:rsidRDefault="00496E82">
      <w:pPr>
        <w:pStyle w:val="a4"/>
        <w:numPr>
          <w:ilvl w:val="0"/>
          <w:numId w:val="2"/>
        </w:numPr>
        <w:tabs>
          <w:tab w:val="left" w:pos="291"/>
        </w:tabs>
        <w:ind w:left="291" w:hanging="172"/>
        <w:rPr>
          <w:sz w:val="24"/>
          <w:szCs w:val="24"/>
        </w:rPr>
      </w:pPr>
      <w:r w:rsidRPr="0031010C">
        <w:rPr>
          <w:sz w:val="24"/>
          <w:szCs w:val="24"/>
        </w:rPr>
        <w:t>сомнительные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платежи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наличными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деньгами.</w:t>
      </w:r>
    </w:p>
    <w:p w:rsidR="0031010C" w:rsidRPr="0031010C" w:rsidRDefault="0031010C" w:rsidP="0031010C">
      <w:pPr>
        <w:pStyle w:val="a4"/>
        <w:tabs>
          <w:tab w:val="left" w:pos="291"/>
        </w:tabs>
        <w:ind w:left="291" w:firstLine="0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4"/>
        </w:numPr>
        <w:tabs>
          <w:tab w:val="left" w:pos="464"/>
        </w:tabs>
        <w:spacing w:before="4" w:line="240" w:lineRule="auto"/>
        <w:ind w:left="119" w:right="526" w:firstLine="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Сотрудничество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с</w:t>
      </w:r>
      <w:r w:rsidRPr="0031010C">
        <w:rPr>
          <w:spacing w:val="-7"/>
          <w:sz w:val="24"/>
          <w:szCs w:val="24"/>
        </w:rPr>
        <w:t xml:space="preserve"> </w:t>
      </w:r>
      <w:r w:rsidRPr="0031010C">
        <w:rPr>
          <w:sz w:val="24"/>
          <w:szCs w:val="24"/>
        </w:rPr>
        <w:t>контрольно</w:t>
      </w:r>
      <w:r w:rsidRPr="0031010C">
        <w:rPr>
          <w:spacing w:val="-2"/>
          <w:sz w:val="24"/>
          <w:szCs w:val="24"/>
        </w:rPr>
        <w:t xml:space="preserve"> </w:t>
      </w:r>
      <w:r w:rsidRPr="0031010C">
        <w:rPr>
          <w:sz w:val="24"/>
          <w:szCs w:val="24"/>
        </w:rPr>
        <w:t>–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надзорными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правоохранительными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lastRenderedPageBreak/>
        <w:t>органами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в сфере противодействия коррупции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76"/>
        </w:tabs>
        <w:spacing w:line="242" w:lineRule="auto"/>
        <w:ind w:right="113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Сотрудничество с контрольно – надзорными и правоохранительными органами является важным показателем действительной приверженности </w:t>
      </w:r>
      <w:proofErr w:type="gramStart"/>
      <w:r w:rsidRPr="0031010C">
        <w:rPr>
          <w:sz w:val="24"/>
          <w:szCs w:val="24"/>
        </w:rPr>
        <w:t>организации</w:t>
      </w:r>
      <w:proofErr w:type="gramEnd"/>
      <w:r w:rsidRPr="0031010C">
        <w:rPr>
          <w:sz w:val="24"/>
          <w:szCs w:val="24"/>
        </w:rPr>
        <w:t xml:space="preserve"> декларируемым антикоррупционным стандартам поведения.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510"/>
        </w:tabs>
        <w:ind w:right="110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Учреждение принимает на себя публичное обязательство сообщать в правоохранительные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органы</w:t>
      </w:r>
      <w:r w:rsidRPr="0031010C">
        <w:rPr>
          <w:spacing w:val="-2"/>
          <w:sz w:val="24"/>
          <w:szCs w:val="24"/>
        </w:rPr>
        <w:t xml:space="preserve"> </w:t>
      </w:r>
      <w:r w:rsidRPr="0031010C">
        <w:rPr>
          <w:sz w:val="24"/>
          <w:szCs w:val="24"/>
        </w:rPr>
        <w:t>обо</w:t>
      </w:r>
      <w:r w:rsidRPr="0031010C">
        <w:rPr>
          <w:spacing w:val="-9"/>
          <w:sz w:val="24"/>
          <w:szCs w:val="24"/>
        </w:rPr>
        <w:t xml:space="preserve"> </w:t>
      </w:r>
      <w:r w:rsidRPr="0031010C">
        <w:rPr>
          <w:sz w:val="24"/>
          <w:szCs w:val="24"/>
        </w:rPr>
        <w:t>всех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случаях</w:t>
      </w:r>
      <w:r w:rsidRPr="0031010C">
        <w:rPr>
          <w:spacing w:val="-1"/>
          <w:sz w:val="24"/>
          <w:szCs w:val="24"/>
        </w:rPr>
        <w:t xml:space="preserve"> </w:t>
      </w:r>
      <w:r w:rsidRPr="0031010C">
        <w:rPr>
          <w:sz w:val="24"/>
          <w:szCs w:val="24"/>
        </w:rPr>
        <w:t>совершения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коррупционных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правонарушений,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о которых организации стало известно.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04"/>
        </w:tabs>
        <w:ind w:right="110" w:firstLine="706"/>
        <w:jc w:val="both"/>
        <w:rPr>
          <w:sz w:val="24"/>
          <w:szCs w:val="24"/>
        </w:rPr>
      </w:pPr>
      <w:proofErr w:type="gramStart"/>
      <w:r w:rsidRPr="0031010C">
        <w:rPr>
          <w:sz w:val="24"/>
          <w:szCs w:val="24"/>
        </w:rPr>
        <w:t>Учреждение принимает на себя обязательство воздерживаться от каких 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09"/>
        </w:tabs>
        <w:spacing w:line="244" w:lineRule="auto"/>
        <w:ind w:right="111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Сотрудничество с контрольно–надзорными и правоохранительными органами также осуществляется в форме:</w:t>
      </w:r>
    </w:p>
    <w:p w:rsidR="00E7314D" w:rsidRPr="0031010C" w:rsidRDefault="00496E82">
      <w:pPr>
        <w:pStyle w:val="a4"/>
        <w:numPr>
          <w:ilvl w:val="0"/>
          <w:numId w:val="1"/>
        </w:numPr>
        <w:tabs>
          <w:tab w:val="left" w:pos="498"/>
        </w:tabs>
        <w:ind w:right="110" w:firstLine="0"/>
        <w:rPr>
          <w:sz w:val="24"/>
          <w:szCs w:val="24"/>
        </w:rPr>
      </w:pPr>
      <w:r w:rsidRPr="0031010C">
        <w:rPr>
          <w:sz w:val="24"/>
          <w:szCs w:val="24"/>
        </w:rPr>
        <w:t>оказания содействия уполномоченным представителям контрольно-надзорных и правоохранительных органов при проведении ими контрольно</w:t>
      </w:r>
    </w:p>
    <w:p w:rsidR="00E7314D" w:rsidRPr="0031010C" w:rsidRDefault="00496E82">
      <w:pPr>
        <w:pStyle w:val="a4"/>
        <w:numPr>
          <w:ilvl w:val="0"/>
          <w:numId w:val="1"/>
        </w:numPr>
        <w:tabs>
          <w:tab w:val="left" w:pos="401"/>
        </w:tabs>
        <w:ind w:right="120" w:firstLine="0"/>
        <w:rPr>
          <w:sz w:val="24"/>
          <w:szCs w:val="24"/>
        </w:rPr>
      </w:pPr>
      <w:r w:rsidRPr="0031010C">
        <w:rPr>
          <w:sz w:val="24"/>
          <w:szCs w:val="24"/>
        </w:rPr>
        <w:t>надзорных мероприятий в отношении организации по вопросам предупреждения и противодействия коррупции;</w:t>
      </w:r>
    </w:p>
    <w:p w:rsidR="00E7314D" w:rsidRPr="0031010C" w:rsidRDefault="00496E82">
      <w:pPr>
        <w:pStyle w:val="a4"/>
        <w:numPr>
          <w:ilvl w:val="0"/>
          <w:numId w:val="1"/>
        </w:numPr>
        <w:tabs>
          <w:tab w:val="left" w:pos="344"/>
        </w:tabs>
        <w:ind w:right="114" w:firstLine="0"/>
        <w:rPr>
          <w:sz w:val="24"/>
          <w:szCs w:val="24"/>
        </w:rPr>
      </w:pPr>
      <w:r w:rsidRPr="0031010C">
        <w:rPr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678"/>
        </w:tabs>
        <w:ind w:right="107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 xml:space="preserve">Руководитель учреждения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</w:t>
      </w:r>
      <w:r w:rsidRPr="0031010C">
        <w:rPr>
          <w:spacing w:val="-2"/>
          <w:sz w:val="24"/>
          <w:szCs w:val="24"/>
        </w:rPr>
        <w:t>преступлениях.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91"/>
        </w:tabs>
        <w:ind w:right="113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Руководитель учреждения и работники не допускают вмешательства в деятельность должностных лиц контрольно – надзорных и правоохранительных органов.</w:t>
      </w:r>
    </w:p>
    <w:p w:rsidR="001F2F93" w:rsidRPr="0031010C" w:rsidRDefault="001F2F93" w:rsidP="001F2F93">
      <w:pPr>
        <w:pStyle w:val="a4"/>
        <w:tabs>
          <w:tab w:val="left" w:pos="1491"/>
        </w:tabs>
        <w:ind w:left="825" w:right="113" w:firstLine="0"/>
        <w:jc w:val="left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4"/>
        </w:numPr>
        <w:tabs>
          <w:tab w:val="left" w:pos="464"/>
        </w:tabs>
        <w:spacing w:line="240" w:lineRule="auto"/>
        <w:ind w:left="119" w:right="808" w:firstLine="0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Ответственность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работников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за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>несоблюдение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требований</w:t>
      </w:r>
      <w:r w:rsidRPr="0031010C">
        <w:rPr>
          <w:spacing w:val="-6"/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антикоррупционной </w:t>
      </w:r>
      <w:r w:rsidRPr="0031010C">
        <w:rPr>
          <w:spacing w:val="-2"/>
          <w:sz w:val="24"/>
          <w:szCs w:val="24"/>
        </w:rPr>
        <w:t>политики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429"/>
        </w:tabs>
        <w:ind w:right="111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Учреждение и ее работники должны соблюдать нормы законодательства о противодействии коррупции.</w:t>
      </w:r>
    </w:p>
    <w:p w:rsidR="00E7314D" w:rsidRPr="0031010C" w:rsidRDefault="00496E82" w:rsidP="0031010C">
      <w:pPr>
        <w:pStyle w:val="a4"/>
        <w:numPr>
          <w:ilvl w:val="1"/>
          <w:numId w:val="4"/>
        </w:numPr>
        <w:tabs>
          <w:tab w:val="left" w:pos="1477"/>
        </w:tabs>
        <w:spacing w:before="66" w:line="242" w:lineRule="auto"/>
        <w:ind w:right="109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Руководитель учреждения и работники вне зависимости от занимаемой должности в установленном порядке несут ответственность, в том числе в рамках административного и</w:t>
      </w:r>
      <w:r w:rsidR="001F2F93" w:rsidRPr="0031010C">
        <w:rPr>
          <w:sz w:val="24"/>
          <w:szCs w:val="24"/>
        </w:rPr>
        <w:t xml:space="preserve"> </w:t>
      </w:r>
      <w:r w:rsidRPr="0031010C">
        <w:rPr>
          <w:sz w:val="24"/>
          <w:szCs w:val="24"/>
        </w:rPr>
        <w:t xml:space="preserve">уголовного законодательства Российской Федерации, за несоблюдение принципов и </w:t>
      </w:r>
      <w:r w:rsidR="0031010C" w:rsidRPr="0031010C">
        <w:rPr>
          <w:sz w:val="24"/>
          <w:szCs w:val="24"/>
        </w:rPr>
        <w:t xml:space="preserve">требований </w:t>
      </w:r>
      <w:r w:rsidRPr="0031010C">
        <w:rPr>
          <w:sz w:val="24"/>
          <w:szCs w:val="24"/>
        </w:rPr>
        <w:t>настоящей Антикоррупционной политики.</w:t>
      </w:r>
    </w:p>
    <w:p w:rsidR="001F2F93" w:rsidRPr="0031010C" w:rsidRDefault="001F2F93" w:rsidP="001F2F93">
      <w:pPr>
        <w:pStyle w:val="a4"/>
        <w:tabs>
          <w:tab w:val="left" w:pos="1477"/>
        </w:tabs>
        <w:spacing w:before="66" w:line="242" w:lineRule="auto"/>
        <w:ind w:right="109" w:firstLine="0"/>
        <w:rPr>
          <w:sz w:val="24"/>
          <w:szCs w:val="24"/>
        </w:rPr>
      </w:pPr>
    </w:p>
    <w:p w:rsidR="00E7314D" w:rsidRPr="0031010C" w:rsidRDefault="00496E82">
      <w:pPr>
        <w:pStyle w:val="1"/>
        <w:numPr>
          <w:ilvl w:val="0"/>
          <w:numId w:val="4"/>
        </w:numPr>
        <w:tabs>
          <w:tab w:val="left" w:pos="464"/>
        </w:tabs>
        <w:spacing w:before="4" w:line="264" w:lineRule="exact"/>
        <w:ind w:left="464" w:hanging="345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Порядок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пересмотра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и</w:t>
      </w:r>
      <w:r w:rsidRPr="0031010C">
        <w:rPr>
          <w:spacing w:val="-4"/>
          <w:sz w:val="24"/>
          <w:szCs w:val="24"/>
        </w:rPr>
        <w:t xml:space="preserve"> </w:t>
      </w:r>
      <w:r w:rsidRPr="0031010C">
        <w:rPr>
          <w:sz w:val="24"/>
          <w:szCs w:val="24"/>
        </w:rPr>
        <w:t>внесения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изменений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z w:val="24"/>
          <w:szCs w:val="24"/>
        </w:rPr>
        <w:t>в</w:t>
      </w:r>
      <w:r w:rsidRPr="0031010C">
        <w:rPr>
          <w:spacing w:val="-5"/>
          <w:sz w:val="24"/>
          <w:szCs w:val="24"/>
        </w:rPr>
        <w:t xml:space="preserve"> </w:t>
      </w:r>
      <w:r w:rsidRPr="0031010C">
        <w:rPr>
          <w:sz w:val="24"/>
          <w:szCs w:val="24"/>
        </w:rPr>
        <w:t>Антикоррупционную</w:t>
      </w:r>
      <w:r w:rsidRPr="0031010C">
        <w:rPr>
          <w:spacing w:val="-8"/>
          <w:sz w:val="24"/>
          <w:szCs w:val="24"/>
        </w:rPr>
        <w:t xml:space="preserve"> </w:t>
      </w:r>
      <w:r w:rsidRPr="0031010C">
        <w:rPr>
          <w:spacing w:val="-2"/>
          <w:sz w:val="24"/>
          <w:szCs w:val="24"/>
        </w:rPr>
        <w:t>политику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95"/>
        </w:tabs>
        <w:ind w:right="112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Учреждение осуществляет регулярный мониторинг эффективности реализации Антикоррупционной политики.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57"/>
        </w:tabs>
        <w:ind w:right="98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Должностное лицо, ответственное за реализацию Антикоррупционной политики, ежегодно готовит отчет о реализации мер по предупреждению коррупции в организации, на основании которого в настоящую Антикоррупционную политику могут быть внесены изменения и дополнения.</w:t>
      </w:r>
    </w:p>
    <w:p w:rsidR="00E7314D" w:rsidRPr="0031010C" w:rsidRDefault="00496E82">
      <w:pPr>
        <w:pStyle w:val="a4"/>
        <w:numPr>
          <w:ilvl w:val="1"/>
          <w:numId w:val="4"/>
        </w:numPr>
        <w:tabs>
          <w:tab w:val="left" w:pos="1362"/>
        </w:tabs>
        <w:spacing w:line="276" w:lineRule="auto"/>
        <w:ind w:right="106" w:firstLine="706"/>
        <w:jc w:val="both"/>
        <w:rPr>
          <w:sz w:val="24"/>
          <w:szCs w:val="24"/>
        </w:rPr>
      </w:pPr>
      <w:r w:rsidRPr="0031010C">
        <w:rPr>
          <w:sz w:val="24"/>
          <w:szCs w:val="24"/>
        </w:rPr>
        <w:t>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организационно – штатной структуры учреждения.</w:t>
      </w:r>
    </w:p>
    <w:sectPr w:rsidR="00E7314D" w:rsidRPr="0031010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559"/>
    <w:multiLevelType w:val="hybridMultilevel"/>
    <w:tmpl w:val="DCBA6E36"/>
    <w:lvl w:ilvl="0" w:tplc="69708494">
      <w:numFmt w:val="bullet"/>
      <w:lvlText w:val="–"/>
      <w:lvlJc w:val="left"/>
      <w:pPr>
        <w:ind w:left="119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45E96FE">
      <w:numFmt w:val="bullet"/>
      <w:lvlText w:val="•"/>
      <w:lvlJc w:val="left"/>
      <w:pPr>
        <w:ind w:left="1066" w:hanging="275"/>
      </w:pPr>
      <w:rPr>
        <w:rFonts w:hint="default"/>
        <w:lang w:val="ru-RU" w:eastAsia="en-US" w:bidi="ar-SA"/>
      </w:rPr>
    </w:lvl>
    <w:lvl w:ilvl="2" w:tplc="2F2C3630">
      <w:numFmt w:val="bullet"/>
      <w:lvlText w:val="•"/>
      <w:lvlJc w:val="left"/>
      <w:pPr>
        <w:ind w:left="2012" w:hanging="275"/>
      </w:pPr>
      <w:rPr>
        <w:rFonts w:hint="default"/>
        <w:lang w:val="ru-RU" w:eastAsia="en-US" w:bidi="ar-SA"/>
      </w:rPr>
    </w:lvl>
    <w:lvl w:ilvl="3" w:tplc="5958FB2A">
      <w:numFmt w:val="bullet"/>
      <w:lvlText w:val="•"/>
      <w:lvlJc w:val="left"/>
      <w:pPr>
        <w:ind w:left="2959" w:hanging="275"/>
      </w:pPr>
      <w:rPr>
        <w:rFonts w:hint="default"/>
        <w:lang w:val="ru-RU" w:eastAsia="en-US" w:bidi="ar-SA"/>
      </w:rPr>
    </w:lvl>
    <w:lvl w:ilvl="4" w:tplc="43986FF2">
      <w:numFmt w:val="bullet"/>
      <w:lvlText w:val="•"/>
      <w:lvlJc w:val="left"/>
      <w:pPr>
        <w:ind w:left="3905" w:hanging="275"/>
      </w:pPr>
      <w:rPr>
        <w:rFonts w:hint="default"/>
        <w:lang w:val="ru-RU" w:eastAsia="en-US" w:bidi="ar-SA"/>
      </w:rPr>
    </w:lvl>
    <w:lvl w:ilvl="5" w:tplc="2402ACCC">
      <w:numFmt w:val="bullet"/>
      <w:lvlText w:val="•"/>
      <w:lvlJc w:val="left"/>
      <w:pPr>
        <w:ind w:left="4852" w:hanging="275"/>
      </w:pPr>
      <w:rPr>
        <w:rFonts w:hint="default"/>
        <w:lang w:val="ru-RU" w:eastAsia="en-US" w:bidi="ar-SA"/>
      </w:rPr>
    </w:lvl>
    <w:lvl w:ilvl="6" w:tplc="BA06F836">
      <w:numFmt w:val="bullet"/>
      <w:lvlText w:val="•"/>
      <w:lvlJc w:val="left"/>
      <w:pPr>
        <w:ind w:left="5798" w:hanging="275"/>
      </w:pPr>
      <w:rPr>
        <w:rFonts w:hint="default"/>
        <w:lang w:val="ru-RU" w:eastAsia="en-US" w:bidi="ar-SA"/>
      </w:rPr>
    </w:lvl>
    <w:lvl w:ilvl="7" w:tplc="B7720DEA">
      <w:numFmt w:val="bullet"/>
      <w:lvlText w:val="•"/>
      <w:lvlJc w:val="left"/>
      <w:pPr>
        <w:ind w:left="6744" w:hanging="275"/>
      </w:pPr>
      <w:rPr>
        <w:rFonts w:hint="default"/>
        <w:lang w:val="ru-RU" w:eastAsia="en-US" w:bidi="ar-SA"/>
      </w:rPr>
    </w:lvl>
    <w:lvl w:ilvl="8" w:tplc="12E2B6B2">
      <w:numFmt w:val="bullet"/>
      <w:lvlText w:val="•"/>
      <w:lvlJc w:val="left"/>
      <w:pPr>
        <w:ind w:left="7691" w:hanging="275"/>
      </w:pPr>
      <w:rPr>
        <w:rFonts w:hint="default"/>
        <w:lang w:val="ru-RU" w:eastAsia="en-US" w:bidi="ar-SA"/>
      </w:rPr>
    </w:lvl>
  </w:abstractNum>
  <w:abstractNum w:abstractNumId="1">
    <w:nsid w:val="191748A2"/>
    <w:multiLevelType w:val="multilevel"/>
    <w:tmpl w:val="09321D3C"/>
    <w:lvl w:ilvl="0">
      <w:start w:val="8"/>
      <w:numFmt w:val="decimal"/>
      <w:lvlText w:val="%1"/>
      <w:lvlJc w:val="left"/>
      <w:pPr>
        <w:ind w:left="11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90"/>
      </w:pPr>
      <w:rPr>
        <w:rFonts w:hint="default"/>
        <w:lang w:val="ru-RU" w:eastAsia="en-US" w:bidi="ar-SA"/>
      </w:rPr>
    </w:lvl>
  </w:abstractNum>
  <w:abstractNum w:abstractNumId="2">
    <w:nsid w:val="2B59210C"/>
    <w:multiLevelType w:val="hybridMultilevel"/>
    <w:tmpl w:val="16BC74A8"/>
    <w:lvl w:ilvl="0" w:tplc="CE88F3D0">
      <w:numFmt w:val="bullet"/>
      <w:lvlText w:val="–"/>
      <w:lvlJc w:val="left"/>
      <w:pPr>
        <w:ind w:left="11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30E1B38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82324888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F95A9418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CED4456C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CCC05D04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EAD801FC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6CBAA0DA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349CADD8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3">
    <w:nsid w:val="43A12C43"/>
    <w:multiLevelType w:val="hybridMultilevel"/>
    <w:tmpl w:val="7020E4A2"/>
    <w:lvl w:ilvl="0" w:tplc="AA621BF8">
      <w:numFmt w:val="bullet"/>
      <w:lvlText w:val="–"/>
      <w:lvlJc w:val="left"/>
      <w:pPr>
        <w:ind w:left="11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168668C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97DC74D2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 w:tplc="F5D8E4BA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5456D170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 w:tplc="46188172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 w:tplc="81D2FB76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 w:tplc="A2FC0CA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09B83C6E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abstractNum w:abstractNumId="4">
    <w:nsid w:val="452C6F2A"/>
    <w:multiLevelType w:val="hybridMultilevel"/>
    <w:tmpl w:val="C694BC18"/>
    <w:lvl w:ilvl="0" w:tplc="8A320FBC">
      <w:numFmt w:val="bullet"/>
      <w:lvlText w:val="–"/>
      <w:lvlJc w:val="left"/>
      <w:pPr>
        <w:ind w:left="11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158A360">
      <w:numFmt w:val="bullet"/>
      <w:lvlText w:val="•"/>
      <w:lvlJc w:val="left"/>
      <w:pPr>
        <w:ind w:left="1066" w:hanging="380"/>
      </w:pPr>
      <w:rPr>
        <w:rFonts w:hint="default"/>
        <w:lang w:val="ru-RU" w:eastAsia="en-US" w:bidi="ar-SA"/>
      </w:rPr>
    </w:lvl>
    <w:lvl w:ilvl="2" w:tplc="20E415C8">
      <w:numFmt w:val="bullet"/>
      <w:lvlText w:val="•"/>
      <w:lvlJc w:val="left"/>
      <w:pPr>
        <w:ind w:left="2012" w:hanging="380"/>
      </w:pPr>
      <w:rPr>
        <w:rFonts w:hint="default"/>
        <w:lang w:val="ru-RU" w:eastAsia="en-US" w:bidi="ar-SA"/>
      </w:rPr>
    </w:lvl>
    <w:lvl w:ilvl="3" w:tplc="1D42E170">
      <w:numFmt w:val="bullet"/>
      <w:lvlText w:val="•"/>
      <w:lvlJc w:val="left"/>
      <w:pPr>
        <w:ind w:left="2959" w:hanging="380"/>
      </w:pPr>
      <w:rPr>
        <w:rFonts w:hint="default"/>
        <w:lang w:val="ru-RU" w:eastAsia="en-US" w:bidi="ar-SA"/>
      </w:rPr>
    </w:lvl>
    <w:lvl w:ilvl="4" w:tplc="0F241EEA">
      <w:numFmt w:val="bullet"/>
      <w:lvlText w:val="•"/>
      <w:lvlJc w:val="left"/>
      <w:pPr>
        <w:ind w:left="3905" w:hanging="380"/>
      </w:pPr>
      <w:rPr>
        <w:rFonts w:hint="default"/>
        <w:lang w:val="ru-RU" w:eastAsia="en-US" w:bidi="ar-SA"/>
      </w:rPr>
    </w:lvl>
    <w:lvl w:ilvl="5" w:tplc="80EE9210">
      <w:numFmt w:val="bullet"/>
      <w:lvlText w:val="•"/>
      <w:lvlJc w:val="left"/>
      <w:pPr>
        <w:ind w:left="4852" w:hanging="380"/>
      </w:pPr>
      <w:rPr>
        <w:rFonts w:hint="default"/>
        <w:lang w:val="ru-RU" w:eastAsia="en-US" w:bidi="ar-SA"/>
      </w:rPr>
    </w:lvl>
    <w:lvl w:ilvl="6" w:tplc="EC869616">
      <w:numFmt w:val="bullet"/>
      <w:lvlText w:val="•"/>
      <w:lvlJc w:val="left"/>
      <w:pPr>
        <w:ind w:left="5798" w:hanging="380"/>
      </w:pPr>
      <w:rPr>
        <w:rFonts w:hint="default"/>
        <w:lang w:val="ru-RU" w:eastAsia="en-US" w:bidi="ar-SA"/>
      </w:rPr>
    </w:lvl>
    <w:lvl w:ilvl="7" w:tplc="5D90E624">
      <w:numFmt w:val="bullet"/>
      <w:lvlText w:val="•"/>
      <w:lvlJc w:val="left"/>
      <w:pPr>
        <w:ind w:left="6744" w:hanging="380"/>
      </w:pPr>
      <w:rPr>
        <w:rFonts w:hint="default"/>
        <w:lang w:val="ru-RU" w:eastAsia="en-US" w:bidi="ar-SA"/>
      </w:rPr>
    </w:lvl>
    <w:lvl w:ilvl="8" w:tplc="71960DBA">
      <w:numFmt w:val="bullet"/>
      <w:lvlText w:val="•"/>
      <w:lvlJc w:val="left"/>
      <w:pPr>
        <w:ind w:left="7691" w:hanging="380"/>
      </w:pPr>
      <w:rPr>
        <w:rFonts w:hint="default"/>
        <w:lang w:val="ru-RU" w:eastAsia="en-US" w:bidi="ar-SA"/>
      </w:rPr>
    </w:lvl>
  </w:abstractNum>
  <w:abstractNum w:abstractNumId="5">
    <w:nsid w:val="48720C6B"/>
    <w:multiLevelType w:val="hybridMultilevel"/>
    <w:tmpl w:val="472A744E"/>
    <w:lvl w:ilvl="0" w:tplc="55760BDC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4903B16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09F2EFC8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61A0BD46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A9221A6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34483E1E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6B44760C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4FF82CC4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CD409954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6">
    <w:nsid w:val="4FD85968"/>
    <w:multiLevelType w:val="multilevel"/>
    <w:tmpl w:val="05781F4E"/>
    <w:lvl w:ilvl="0">
      <w:start w:val="1"/>
      <w:numFmt w:val="decimal"/>
      <w:lvlText w:val="%1."/>
      <w:lvlJc w:val="left"/>
      <w:pPr>
        <w:ind w:left="350" w:hanging="23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09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874"/>
      </w:pPr>
      <w:rPr>
        <w:rFonts w:hint="default"/>
        <w:lang w:val="ru-RU" w:eastAsia="en-US" w:bidi="ar-SA"/>
      </w:rPr>
    </w:lvl>
  </w:abstractNum>
  <w:abstractNum w:abstractNumId="7">
    <w:nsid w:val="668300E5"/>
    <w:multiLevelType w:val="hybridMultilevel"/>
    <w:tmpl w:val="F81AAAA6"/>
    <w:lvl w:ilvl="0" w:tplc="48101822">
      <w:numFmt w:val="bullet"/>
      <w:lvlText w:val="–"/>
      <w:lvlJc w:val="left"/>
      <w:pPr>
        <w:ind w:left="11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34E6E7E">
      <w:numFmt w:val="bullet"/>
      <w:lvlText w:val="•"/>
      <w:lvlJc w:val="left"/>
      <w:pPr>
        <w:ind w:left="1066" w:hanging="179"/>
      </w:pPr>
      <w:rPr>
        <w:rFonts w:hint="default"/>
        <w:lang w:val="ru-RU" w:eastAsia="en-US" w:bidi="ar-SA"/>
      </w:rPr>
    </w:lvl>
    <w:lvl w:ilvl="2" w:tplc="32D6A24E">
      <w:numFmt w:val="bullet"/>
      <w:lvlText w:val="•"/>
      <w:lvlJc w:val="left"/>
      <w:pPr>
        <w:ind w:left="2012" w:hanging="179"/>
      </w:pPr>
      <w:rPr>
        <w:rFonts w:hint="default"/>
        <w:lang w:val="ru-RU" w:eastAsia="en-US" w:bidi="ar-SA"/>
      </w:rPr>
    </w:lvl>
    <w:lvl w:ilvl="3" w:tplc="272418EA">
      <w:numFmt w:val="bullet"/>
      <w:lvlText w:val="•"/>
      <w:lvlJc w:val="left"/>
      <w:pPr>
        <w:ind w:left="2959" w:hanging="179"/>
      </w:pPr>
      <w:rPr>
        <w:rFonts w:hint="default"/>
        <w:lang w:val="ru-RU" w:eastAsia="en-US" w:bidi="ar-SA"/>
      </w:rPr>
    </w:lvl>
    <w:lvl w:ilvl="4" w:tplc="50FC24EE">
      <w:numFmt w:val="bullet"/>
      <w:lvlText w:val="•"/>
      <w:lvlJc w:val="left"/>
      <w:pPr>
        <w:ind w:left="3905" w:hanging="179"/>
      </w:pPr>
      <w:rPr>
        <w:rFonts w:hint="default"/>
        <w:lang w:val="ru-RU" w:eastAsia="en-US" w:bidi="ar-SA"/>
      </w:rPr>
    </w:lvl>
    <w:lvl w:ilvl="5" w:tplc="2026DAE2">
      <w:numFmt w:val="bullet"/>
      <w:lvlText w:val="•"/>
      <w:lvlJc w:val="left"/>
      <w:pPr>
        <w:ind w:left="4852" w:hanging="179"/>
      </w:pPr>
      <w:rPr>
        <w:rFonts w:hint="default"/>
        <w:lang w:val="ru-RU" w:eastAsia="en-US" w:bidi="ar-SA"/>
      </w:rPr>
    </w:lvl>
    <w:lvl w:ilvl="6" w:tplc="9FD4184A">
      <w:numFmt w:val="bullet"/>
      <w:lvlText w:val="•"/>
      <w:lvlJc w:val="left"/>
      <w:pPr>
        <w:ind w:left="5798" w:hanging="179"/>
      </w:pPr>
      <w:rPr>
        <w:rFonts w:hint="default"/>
        <w:lang w:val="ru-RU" w:eastAsia="en-US" w:bidi="ar-SA"/>
      </w:rPr>
    </w:lvl>
    <w:lvl w:ilvl="7" w:tplc="28C439B0">
      <w:numFmt w:val="bullet"/>
      <w:lvlText w:val="•"/>
      <w:lvlJc w:val="left"/>
      <w:pPr>
        <w:ind w:left="6744" w:hanging="179"/>
      </w:pPr>
      <w:rPr>
        <w:rFonts w:hint="default"/>
        <w:lang w:val="ru-RU" w:eastAsia="en-US" w:bidi="ar-SA"/>
      </w:rPr>
    </w:lvl>
    <w:lvl w:ilvl="8" w:tplc="7486B2F2">
      <w:numFmt w:val="bullet"/>
      <w:lvlText w:val="•"/>
      <w:lvlJc w:val="left"/>
      <w:pPr>
        <w:ind w:left="7691" w:hanging="179"/>
      </w:pPr>
      <w:rPr>
        <w:rFonts w:hint="default"/>
        <w:lang w:val="ru-RU" w:eastAsia="en-US" w:bidi="ar-SA"/>
      </w:rPr>
    </w:lvl>
  </w:abstractNum>
  <w:abstractNum w:abstractNumId="8">
    <w:nsid w:val="66CC5C95"/>
    <w:multiLevelType w:val="multilevel"/>
    <w:tmpl w:val="38B0050C"/>
    <w:lvl w:ilvl="0">
      <w:start w:val="9"/>
      <w:numFmt w:val="decimal"/>
      <w:lvlText w:val="%1."/>
      <w:lvlJc w:val="left"/>
      <w:pPr>
        <w:ind w:left="350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36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4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4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9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4" w:hanging="7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14D"/>
    <w:rsid w:val="001F2F93"/>
    <w:rsid w:val="0031010C"/>
    <w:rsid w:val="00496E82"/>
    <w:rsid w:val="00E7314D"/>
    <w:rsid w:val="00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2" w:lineRule="exact"/>
      <w:ind w:left="349" w:hanging="345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2" w:lineRule="exact"/>
      <w:ind w:left="349" w:hanging="345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Войтешонок</dc:creator>
  <cp:lastModifiedBy>Детский Сад</cp:lastModifiedBy>
  <cp:revision>2</cp:revision>
  <dcterms:created xsi:type="dcterms:W3CDTF">2024-01-08T14:54:00Z</dcterms:created>
  <dcterms:modified xsi:type="dcterms:W3CDTF">2024-01-08T14:54:00Z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  <property fmtid="{D5CDD505-2E9C-101B-9397-08002B2CF9AE}" pid="5" name="Producer">
    <vt:lpwstr>3-Heights(TM) PDF Security Shell 4.8.25.2 (http://www.pdf-tools.com)</vt:lpwstr>
  </property>
</Properties>
</file>