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69" w:rsidRPr="001B5B69" w:rsidRDefault="001B5B69" w:rsidP="001B5B69">
      <w:pPr>
        <w:jc w:val="center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>АКТ ОБСЛЕДОВАНИЯ</w:t>
      </w:r>
    </w:p>
    <w:p w:rsidR="001B5B69" w:rsidRPr="001B5B69" w:rsidRDefault="001B5B69" w:rsidP="001B5B69">
      <w:pPr>
        <w:jc w:val="center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 xml:space="preserve">объекта социальной инфраструктуры </w:t>
      </w:r>
    </w:p>
    <w:p w:rsidR="001B5B69" w:rsidRPr="001B5B69" w:rsidRDefault="001B5B69" w:rsidP="001B5B69">
      <w:pPr>
        <w:jc w:val="center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>К ПАСПОРТУ ДОСТУПНОСТИ</w:t>
      </w:r>
      <w:bookmarkStart w:id="0" w:name="_GoBack"/>
      <w:bookmarkEnd w:id="0"/>
      <w:r w:rsidRPr="001B5B69">
        <w:rPr>
          <w:b/>
          <w:sz w:val="28"/>
          <w:szCs w:val="28"/>
        </w:rPr>
        <w:t xml:space="preserve">  №  </w:t>
      </w:r>
      <w:bookmarkStart w:id="1" w:name="pasport"/>
      <w:bookmarkEnd w:id="1"/>
      <w:r w:rsidRPr="001B5B69">
        <w:rPr>
          <w:b/>
          <w:sz w:val="28"/>
          <w:szCs w:val="28"/>
          <w:u w:val="single"/>
        </w:rPr>
        <w:t xml:space="preserve"> 1  </w:t>
      </w:r>
      <w:r w:rsidRPr="001B5B69">
        <w:rPr>
          <w:b/>
          <w:sz w:val="28"/>
          <w:szCs w:val="28"/>
        </w:rPr>
        <w:t xml:space="preserve">    от «25» августа 2023г</w:t>
      </w:r>
    </w:p>
    <w:p w:rsidR="001B5B69" w:rsidRPr="001B5B69" w:rsidRDefault="001B5B69" w:rsidP="001B5B69">
      <w:pPr>
        <w:jc w:val="center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5B69" w:rsidRPr="001B5B69" w:rsidTr="00D90738">
        <w:tc>
          <w:tcPr>
            <w:tcW w:w="4785" w:type="dxa"/>
          </w:tcPr>
          <w:p w:rsidR="001B5B69" w:rsidRPr="001B5B69" w:rsidRDefault="001B5B69" w:rsidP="00D90738">
            <w:pPr>
              <w:spacing w:line="240" w:lineRule="atLeast"/>
              <w:ind w:firstLine="28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B5B69" w:rsidRPr="001B5B69" w:rsidRDefault="001B5B69" w:rsidP="00D90738">
            <w:pPr>
              <w:jc w:val="right"/>
              <w:rPr>
                <w:sz w:val="28"/>
                <w:szCs w:val="28"/>
              </w:rPr>
            </w:pPr>
          </w:p>
        </w:tc>
      </w:tr>
    </w:tbl>
    <w:p w:rsidR="001B5B69" w:rsidRPr="001B5B69" w:rsidRDefault="001B5B69" w:rsidP="001B5B69">
      <w:pPr>
        <w:jc w:val="center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>1. Общие сведения об объекте</w:t>
      </w:r>
    </w:p>
    <w:p w:rsidR="001B5B69" w:rsidRPr="001B5B69" w:rsidRDefault="001B5B69" w:rsidP="001B5B69">
      <w:pPr>
        <w:rPr>
          <w:b/>
          <w:sz w:val="28"/>
          <w:szCs w:val="28"/>
        </w:rPr>
      </w:pP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1.1. Наименование (вид) объекта: Муниципальное бюджетное дошкольное образовательное учреждение Ивановский детский сад «Колосок»</w:t>
      </w:r>
      <w:r w:rsidRPr="001B5B69">
        <w:rPr>
          <w:sz w:val="28"/>
          <w:szCs w:val="28"/>
          <w:u w:val="single"/>
        </w:rPr>
        <w:t xml:space="preserve"> </w:t>
      </w:r>
      <w:bookmarkStart w:id="2" w:name="vid_obj"/>
      <w:bookmarkEnd w:id="2"/>
      <w:r w:rsidRPr="001B5B69">
        <w:rPr>
          <w:sz w:val="28"/>
          <w:szCs w:val="28"/>
          <w:u w:val="single"/>
        </w:rPr>
        <w:t xml:space="preserve"> 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 xml:space="preserve">1.2. Адрес объекта: 391192, Рязанская область, </w:t>
      </w:r>
      <w:proofErr w:type="spellStart"/>
      <w:r w:rsidRPr="001B5B69">
        <w:rPr>
          <w:sz w:val="28"/>
          <w:szCs w:val="28"/>
        </w:rPr>
        <w:t>Старожиловский</w:t>
      </w:r>
      <w:proofErr w:type="spellEnd"/>
      <w:r w:rsidRPr="001B5B69">
        <w:rPr>
          <w:sz w:val="28"/>
          <w:szCs w:val="28"/>
        </w:rPr>
        <w:t xml:space="preserve"> район, с. </w:t>
      </w:r>
      <w:proofErr w:type="gramStart"/>
      <w:r w:rsidRPr="001B5B69">
        <w:rPr>
          <w:sz w:val="28"/>
          <w:szCs w:val="28"/>
        </w:rPr>
        <w:t>Ивановское</w:t>
      </w:r>
      <w:proofErr w:type="gramEnd"/>
      <w:r w:rsidRPr="001B5B69">
        <w:rPr>
          <w:sz w:val="28"/>
          <w:szCs w:val="28"/>
        </w:rPr>
        <w:t xml:space="preserve">, д.74 </w:t>
      </w:r>
      <w:r w:rsidRPr="001B5B69">
        <w:rPr>
          <w:sz w:val="28"/>
          <w:szCs w:val="28"/>
          <w:u w:val="single"/>
        </w:rPr>
        <w:t xml:space="preserve"> </w:t>
      </w:r>
      <w:bookmarkStart w:id="3" w:name="adr_obj"/>
      <w:bookmarkEnd w:id="3"/>
      <w:r w:rsidRPr="001B5B69">
        <w:rPr>
          <w:sz w:val="28"/>
          <w:szCs w:val="28"/>
          <w:u w:val="single"/>
        </w:rPr>
        <w:t xml:space="preserve"> 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1.3. Сведения о размещении объекта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 xml:space="preserve">- отдельно стоящее здание </w:t>
      </w:r>
      <w:r w:rsidRPr="001B5B69">
        <w:rPr>
          <w:sz w:val="28"/>
          <w:szCs w:val="28"/>
          <w:u w:val="single"/>
        </w:rPr>
        <w:t xml:space="preserve"> </w:t>
      </w:r>
      <w:bookmarkStart w:id="4" w:name="otd_zdan"/>
      <w:bookmarkEnd w:id="4"/>
      <w:r w:rsidRPr="001B5B69">
        <w:rPr>
          <w:sz w:val="28"/>
          <w:szCs w:val="28"/>
          <w:u w:val="single"/>
        </w:rPr>
        <w:t xml:space="preserve">1 </w:t>
      </w:r>
      <w:r w:rsidRPr="001B5B69">
        <w:rPr>
          <w:sz w:val="28"/>
          <w:szCs w:val="28"/>
        </w:rPr>
        <w:t xml:space="preserve">этаж,  586.9 </w:t>
      </w:r>
      <w:r w:rsidRPr="001B5B69">
        <w:rPr>
          <w:sz w:val="28"/>
          <w:szCs w:val="28"/>
          <w:u w:val="single"/>
        </w:rPr>
        <w:t xml:space="preserve"> </w:t>
      </w:r>
      <w:bookmarkStart w:id="5" w:name="otd_zdan_s"/>
      <w:bookmarkEnd w:id="5"/>
      <w:r w:rsidRPr="001B5B69">
        <w:rPr>
          <w:sz w:val="28"/>
          <w:szCs w:val="28"/>
          <w:u w:val="single"/>
        </w:rPr>
        <w:t xml:space="preserve"> </w:t>
      </w:r>
      <w:r w:rsidRPr="001B5B69">
        <w:rPr>
          <w:sz w:val="28"/>
          <w:szCs w:val="28"/>
        </w:rPr>
        <w:t xml:space="preserve"> </w:t>
      </w:r>
      <w:proofErr w:type="spellStart"/>
      <w:r w:rsidRPr="001B5B69">
        <w:rPr>
          <w:sz w:val="28"/>
          <w:szCs w:val="28"/>
        </w:rPr>
        <w:t>кв</w:t>
      </w:r>
      <w:proofErr w:type="gramStart"/>
      <w:r w:rsidRPr="001B5B69">
        <w:rPr>
          <w:sz w:val="28"/>
          <w:szCs w:val="28"/>
        </w:rPr>
        <w:t>.м</w:t>
      </w:r>
      <w:proofErr w:type="spellEnd"/>
      <w:proofErr w:type="gramEnd"/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- часть здания</w:t>
      </w:r>
      <w:proofErr w:type="gramStart"/>
      <w:r w:rsidRPr="001B5B69">
        <w:rPr>
          <w:sz w:val="28"/>
          <w:szCs w:val="28"/>
        </w:rPr>
        <w:t xml:space="preserve"> </w:t>
      </w:r>
      <w:r w:rsidRPr="001B5B69">
        <w:rPr>
          <w:sz w:val="28"/>
          <w:szCs w:val="28"/>
          <w:u w:val="single"/>
        </w:rPr>
        <w:t xml:space="preserve"> </w:t>
      </w:r>
      <w:bookmarkStart w:id="6" w:name="flow_zdan"/>
      <w:bookmarkEnd w:id="6"/>
      <w:r w:rsidRPr="001B5B69">
        <w:rPr>
          <w:sz w:val="28"/>
          <w:szCs w:val="28"/>
          <w:u w:val="single"/>
        </w:rPr>
        <w:t xml:space="preserve"> </w:t>
      </w:r>
      <w:r w:rsidRPr="001B5B69">
        <w:rPr>
          <w:sz w:val="28"/>
          <w:szCs w:val="28"/>
        </w:rPr>
        <w:t>,</w:t>
      </w:r>
      <w:proofErr w:type="gramEnd"/>
      <w:r w:rsidRPr="001B5B69">
        <w:rPr>
          <w:sz w:val="28"/>
          <w:szCs w:val="28"/>
          <w:u w:val="single"/>
        </w:rPr>
        <w:t xml:space="preserve"> </w:t>
      </w:r>
      <w:bookmarkStart w:id="7" w:name="part_zdan_s"/>
      <w:bookmarkEnd w:id="7"/>
      <w:r w:rsidRPr="001B5B69">
        <w:rPr>
          <w:sz w:val="28"/>
          <w:szCs w:val="28"/>
          <w:u w:val="single"/>
        </w:rPr>
        <w:t xml:space="preserve"> </w:t>
      </w:r>
      <w:r w:rsidRPr="001B5B69">
        <w:rPr>
          <w:sz w:val="28"/>
          <w:szCs w:val="28"/>
        </w:rPr>
        <w:t xml:space="preserve"> </w:t>
      </w:r>
      <w:proofErr w:type="spellStart"/>
      <w:r w:rsidRPr="001B5B69">
        <w:rPr>
          <w:sz w:val="28"/>
          <w:szCs w:val="28"/>
        </w:rPr>
        <w:t>кв.м</w:t>
      </w:r>
      <w:proofErr w:type="spellEnd"/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- наличие прилегающего земельного участка:</w:t>
      </w:r>
      <w:r w:rsidRPr="001B5B69">
        <w:rPr>
          <w:sz w:val="28"/>
          <w:szCs w:val="28"/>
          <w:u w:val="single"/>
        </w:rPr>
        <w:t xml:space="preserve">  7044 </w:t>
      </w:r>
      <w:proofErr w:type="spellStart"/>
      <w:r w:rsidRPr="001B5B69">
        <w:rPr>
          <w:sz w:val="28"/>
          <w:szCs w:val="28"/>
          <w:u w:val="single"/>
        </w:rPr>
        <w:t>кв.м</w:t>
      </w:r>
      <w:proofErr w:type="spellEnd"/>
      <w:proofErr w:type="gramStart"/>
      <w:r w:rsidRPr="001B5B69">
        <w:rPr>
          <w:sz w:val="28"/>
          <w:szCs w:val="28"/>
          <w:u w:val="single"/>
        </w:rPr>
        <w:t xml:space="preserve"> </w:t>
      </w:r>
      <w:r w:rsidRPr="001B5B69">
        <w:rPr>
          <w:sz w:val="28"/>
          <w:szCs w:val="28"/>
        </w:rPr>
        <w:t>.</w:t>
      </w:r>
      <w:proofErr w:type="gramEnd"/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 xml:space="preserve">1.4. Год постройки здания 1990 </w:t>
      </w:r>
      <w:r w:rsidRPr="001B5B69">
        <w:rPr>
          <w:sz w:val="28"/>
          <w:szCs w:val="28"/>
          <w:u w:val="single"/>
        </w:rPr>
        <w:t xml:space="preserve"> </w:t>
      </w:r>
      <w:bookmarkStart w:id="8" w:name="year_buld"/>
      <w:bookmarkEnd w:id="8"/>
      <w:r w:rsidRPr="001B5B69">
        <w:rPr>
          <w:sz w:val="28"/>
          <w:szCs w:val="28"/>
          <w:u w:val="single"/>
        </w:rPr>
        <w:t xml:space="preserve"> </w:t>
      </w:r>
      <w:r w:rsidRPr="001B5B69">
        <w:rPr>
          <w:sz w:val="28"/>
          <w:szCs w:val="28"/>
        </w:rPr>
        <w:t xml:space="preserve">, последнего капитального ремонта  </w:t>
      </w:r>
      <w:r w:rsidRPr="001B5B69">
        <w:rPr>
          <w:sz w:val="28"/>
          <w:szCs w:val="28"/>
          <w:u w:val="single"/>
        </w:rPr>
        <w:t xml:space="preserve"> </w:t>
      </w:r>
      <w:bookmarkStart w:id="9" w:name="year_kap_rem"/>
      <w:bookmarkEnd w:id="9"/>
      <w:r w:rsidRPr="001B5B69">
        <w:rPr>
          <w:sz w:val="28"/>
          <w:szCs w:val="28"/>
          <w:u w:val="single"/>
        </w:rPr>
        <w:t xml:space="preserve"> нет</w:t>
      </w:r>
    </w:p>
    <w:p w:rsidR="001B5B69" w:rsidRPr="001B5B69" w:rsidRDefault="001B5B69" w:rsidP="001B5B69">
      <w:pPr>
        <w:jc w:val="both"/>
        <w:rPr>
          <w:i/>
          <w:sz w:val="28"/>
          <w:szCs w:val="28"/>
        </w:rPr>
      </w:pPr>
      <w:r w:rsidRPr="001B5B69">
        <w:rPr>
          <w:sz w:val="28"/>
          <w:szCs w:val="28"/>
        </w:rPr>
        <w:t xml:space="preserve">1.5. Дата предстоящих плановых ремонтных работ: </w:t>
      </w:r>
      <w:r w:rsidRPr="001B5B69">
        <w:rPr>
          <w:i/>
          <w:sz w:val="28"/>
          <w:szCs w:val="28"/>
        </w:rPr>
        <w:t>текущего</w:t>
      </w:r>
      <w:proofErr w:type="gramStart"/>
      <w:r w:rsidRPr="001B5B69">
        <w:rPr>
          <w:i/>
          <w:sz w:val="28"/>
          <w:szCs w:val="28"/>
        </w:rPr>
        <w:t xml:space="preserve"> </w:t>
      </w:r>
      <w:r w:rsidRPr="001B5B69">
        <w:rPr>
          <w:sz w:val="28"/>
          <w:szCs w:val="28"/>
          <w:u w:val="single"/>
        </w:rPr>
        <w:t xml:space="preserve"> </w:t>
      </w:r>
      <w:bookmarkStart w:id="10" w:name="year_tek_rem"/>
      <w:bookmarkEnd w:id="10"/>
      <w:r w:rsidRPr="001B5B69">
        <w:rPr>
          <w:sz w:val="28"/>
          <w:szCs w:val="28"/>
          <w:u w:val="single"/>
        </w:rPr>
        <w:t xml:space="preserve"> </w:t>
      </w:r>
      <w:r w:rsidRPr="001B5B69">
        <w:rPr>
          <w:i/>
          <w:sz w:val="28"/>
          <w:szCs w:val="28"/>
        </w:rPr>
        <w:t>,</w:t>
      </w:r>
      <w:proofErr w:type="gramEnd"/>
      <w:r w:rsidRPr="001B5B69">
        <w:rPr>
          <w:i/>
          <w:sz w:val="28"/>
          <w:szCs w:val="28"/>
        </w:rPr>
        <w:t xml:space="preserve"> капитального </w:t>
      </w:r>
      <w:r w:rsidRPr="001B5B69">
        <w:rPr>
          <w:sz w:val="28"/>
          <w:szCs w:val="28"/>
          <w:u w:val="single"/>
        </w:rPr>
        <w:t xml:space="preserve"> </w:t>
      </w:r>
      <w:bookmarkStart w:id="11" w:name="year_futur_rem"/>
      <w:bookmarkEnd w:id="11"/>
      <w:r w:rsidRPr="001B5B69">
        <w:rPr>
          <w:sz w:val="28"/>
          <w:szCs w:val="28"/>
          <w:u w:val="single"/>
        </w:rPr>
        <w:t xml:space="preserve"> 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1B5B69">
        <w:rPr>
          <w:sz w:val="28"/>
          <w:szCs w:val="28"/>
          <w:u w:val="single"/>
        </w:rPr>
        <w:t xml:space="preserve"> </w:t>
      </w:r>
      <w:bookmarkStart w:id="12" w:name="name_obj"/>
      <w:bookmarkEnd w:id="12"/>
      <w:r w:rsidRPr="001B5B69">
        <w:rPr>
          <w:sz w:val="28"/>
          <w:szCs w:val="28"/>
          <w:u w:val="single"/>
        </w:rPr>
        <w:t xml:space="preserve">Муниципальное бюджетное дошкольное образовательное учреждение Ивановский детский сад «Колосок»  муниципального образования – </w:t>
      </w:r>
      <w:proofErr w:type="spellStart"/>
      <w:r w:rsidRPr="001B5B69">
        <w:rPr>
          <w:sz w:val="28"/>
          <w:szCs w:val="28"/>
          <w:u w:val="single"/>
        </w:rPr>
        <w:t>Старожиловский</w:t>
      </w:r>
      <w:proofErr w:type="spellEnd"/>
      <w:r w:rsidRPr="001B5B69">
        <w:rPr>
          <w:sz w:val="28"/>
          <w:szCs w:val="28"/>
          <w:u w:val="single"/>
        </w:rPr>
        <w:t xml:space="preserve"> муниципальный район Рязанской области</w:t>
      </w:r>
      <w:proofErr w:type="gramStart"/>
      <w:r w:rsidRPr="001B5B69">
        <w:rPr>
          <w:sz w:val="28"/>
          <w:szCs w:val="28"/>
          <w:u w:val="single"/>
        </w:rPr>
        <w:t xml:space="preserve">., </w:t>
      </w:r>
      <w:proofErr w:type="gramEnd"/>
      <w:r w:rsidRPr="001B5B69">
        <w:rPr>
          <w:sz w:val="28"/>
          <w:szCs w:val="28"/>
          <w:u w:val="single"/>
        </w:rPr>
        <w:t>Ивановский детский сад «Колосок».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  <w:u w:val="single"/>
        </w:rPr>
        <w:t xml:space="preserve">  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1.7. Юридический адрес организации (учреждения)</w:t>
      </w:r>
      <w:bookmarkStart w:id="13" w:name="adr_obj_ur"/>
      <w:bookmarkEnd w:id="13"/>
      <w:r w:rsidRPr="001B5B69">
        <w:rPr>
          <w:sz w:val="28"/>
          <w:szCs w:val="28"/>
        </w:rPr>
        <w:t xml:space="preserve">: 391192, Рязанская область, </w:t>
      </w:r>
      <w:proofErr w:type="spellStart"/>
      <w:r w:rsidRPr="001B5B69">
        <w:rPr>
          <w:sz w:val="28"/>
          <w:szCs w:val="28"/>
        </w:rPr>
        <w:t>Старожиловский</w:t>
      </w:r>
      <w:proofErr w:type="spellEnd"/>
      <w:r w:rsidRPr="001B5B69">
        <w:rPr>
          <w:sz w:val="28"/>
          <w:szCs w:val="28"/>
        </w:rPr>
        <w:t xml:space="preserve"> район, с. </w:t>
      </w:r>
      <w:proofErr w:type="gramStart"/>
      <w:r w:rsidRPr="001B5B69">
        <w:rPr>
          <w:sz w:val="28"/>
          <w:szCs w:val="28"/>
        </w:rPr>
        <w:t>Ивановское</w:t>
      </w:r>
      <w:proofErr w:type="gramEnd"/>
      <w:r w:rsidRPr="001B5B69">
        <w:rPr>
          <w:sz w:val="28"/>
          <w:szCs w:val="28"/>
        </w:rPr>
        <w:t xml:space="preserve">, д.74 </w:t>
      </w:r>
      <w:r w:rsidRPr="001B5B69">
        <w:rPr>
          <w:sz w:val="28"/>
          <w:szCs w:val="28"/>
          <w:u w:val="single"/>
        </w:rPr>
        <w:t xml:space="preserve">  </w:t>
      </w:r>
    </w:p>
    <w:p w:rsidR="001B5B69" w:rsidRPr="001B5B69" w:rsidRDefault="001B5B69" w:rsidP="001B5B69">
      <w:pPr>
        <w:jc w:val="center"/>
        <w:rPr>
          <w:b/>
          <w:sz w:val="28"/>
          <w:szCs w:val="28"/>
        </w:rPr>
      </w:pPr>
    </w:p>
    <w:p w:rsidR="001B5B69" w:rsidRPr="001B5B69" w:rsidRDefault="001B5B69" w:rsidP="001B5B69">
      <w:pPr>
        <w:jc w:val="center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>2. Характеристика деятельности организации на объекте</w:t>
      </w:r>
    </w:p>
    <w:p w:rsidR="001B5B69" w:rsidRPr="001B5B69" w:rsidRDefault="001B5B69" w:rsidP="001B5B69">
      <w:pPr>
        <w:rPr>
          <w:sz w:val="28"/>
          <w:szCs w:val="28"/>
        </w:rPr>
      </w:pP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Дополнительная информация: МБДОУ Ивановский детский сад «Колосок» осуществляет образовательную деятельность. Реализует образовательную программу дошкольного воспитания, Функционирует одна  разновозрастная группа.</w:t>
      </w:r>
    </w:p>
    <w:p w:rsidR="001B5B69" w:rsidRPr="001B5B69" w:rsidRDefault="001B5B69" w:rsidP="001B5B69">
      <w:pPr>
        <w:jc w:val="both"/>
        <w:rPr>
          <w:b/>
          <w:sz w:val="28"/>
          <w:szCs w:val="28"/>
        </w:rPr>
      </w:pPr>
    </w:p>
    <w:p w:rsidR="001B5B69" w:rsidRPr="001B5B69" w:rsidRDefault="001B5B69" w:rsidP="001B5B69">
      <w:pPr>
        <w:jc w:val="both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>3. Состояние доступности объекта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b/>
          <w:sz w:val="28"/>
          <w:szCs w:val="28"/>
        </w:rPr>
        <w:t>3.1. Путь следования к объекту пассажирским транспортом</w:t>
      </w:r>
      <w:r w:rsidRPr="001B5B69">
        <w:rPr>
          <w:sz w:val="28"/>
          <w:szCs w:val="28"/>
        </w:rPr>
        <w:t xml:space="preserve"> </w:t>
      </w:r>
    </w:p>
    <w:p w:rsidR="001B5B69" w:rsidRPr="001B5B69" w:rsidRDefault="001B5B69" w:rsidP="001B5B69">
      <w:pPr>
        <w:jc w:val="both"/>
        <w:rPr>
          <w:sz w:val="28"/>
          <w:szCs w:val="28"/>
          <w:u w:val="single"/>
        </w:rPr>
      </w:pPr>
      <w:r w:rsidRPr="001B5B69">
        <w:rPr>
          <w:sz w:val="28"/>
          <w:szCs w:val="28"/>
        </w:rPr>
        <w:t xml:space="preserve">- (описать маршрут движения с использованием пассажирского транспорта) </w:t>
      </w:r>
      <w:r w:rsidRPr="001B5B69">
        <w:rPr>
          <w:sz w:val="28"/>
          <w:szCs w:val="28"/>
          <w:u w:val="single"/>
        </w:rPr>
        <w:t>нет</w:t>
      </w:r>
    </w:p>
    <w:p w:rsidR="001B5B69" w:rsidRPr="001B5B69" w:rsidRDefault="001B5B69" w:rsidP="001B5B69">
      <w:pPr>
        <w:jc w:val="both"/>
        <w:rPr>
          <w:sz w:val="28"/>
          <w:szCs w:val="28"/>
          <w:u w:val="single"/>
        </w:rPr>
      </w:pPr>
      <w:bookmarkStart w:id="14" w:name="marshrut"/>
      <w:bookmarkEnd w:id="14"/>
      <w:r w:rsidRPr="001B5B69">
        <w:rPr>
          <w:sz w:val="28"/>
          <w:szCs w:val="28"/>
        </w:rPr>
        <w:t xml:space="preserve">- наличие адаптированного пассажирского транспорта к объекту </w:t>
      </w:r>
      <w:r w:rsidRPr="001B5B69">
        <w:rPr>
          <w:sz w:val="28"/>
          <w:szCs w:val="28"/>
          <w:u w:val="single"/>
        </w:rPr>
        <w:t xml:space="preserve"> </w:t>
      </w:r>
      <w:bookmarkStart w:id="15" w:name="transport"/>
      <w:bookmarkEnd w:id="15"/>
      <w:r w:rsidRPr="001B5B69">
        <w:rPr>
          <w:sz w:val="28"/>
          <w:szCs w:val="28"/>
          <w:u w:val="single"/>
        </w:rPr>
        <w:t>нет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</w:p>
    <w:p w:rsidR="001B5B69" w:rsidRPr="001B5B69" w:rsidRDefault="001B5B69" w:rsidP="001B5B69">
      <w:pPr>
        <w:jc w:val="both"/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1B5B69" w:rsidRPr="001B5B69" w:rsidRDefault="001B5B69" w:rsidP="001B5B69">
      <w:pPr>
        <w:jc w:val="both"/>
        <w:rPr>
          <w:b/>
          <w:sz w:val="28"/>
          <w:szCs w:val="28"/>
        </w:rPr>
      </w:pP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 xml:space="preserve">3.2.1 расстояние до объекта от остановки транспорта </w:t>
      </w:r>
      <w:r w:rsidRPr="001B5B69">
        <w:rPr>
          <w:sz w:val="28"/>
          <w:szCs w:val="28"/>
          <w:u w:val="single"/>
        </w:rPr>
        <w:t xml:space="preserve"> </w:t>
      </w:r>
      <w:bookmarkStart w:id="16" w:name="distance"/>
      <w:bookmarkEnd w:id="16"/>
      <w:r w:rsidRPr="001B5B69">
        <w:rPr>
          <w:sz w:val="28"/>
          <w:szCs w:val="28"/>
          <w:u w:val="single"/>
        </w:rPr>
        <w:t xml:space="preserve"> 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lastRenderedPageBreak/>
        <w:t>3.2.2 время движения (пешком)</w:t>
      </w:r>
      <w:r w:rsidRPr="001B5B69">
        <w:rPr>
          <w:sz w:val="28"/>
          <w:szCs w:val="28"/>
          <w:u w:val="single"/>
        </w:rPr>
        <w:t xml:space="preserve"> </w:t>
      </w:r>
      <w:bookmarkStart w:id="17" w:name="time_dvij"/>
      <w:bookmarkEnd w:id="17"/>
      <w:r w:rsidRPr="001B5B69">
        <w:rPr>
          <w:sz w:val="28"/>
          <w:szCs w:val="28"/>
          <w:u w:val="single"/>
        </w:rPr>
        <w:t xml:space="preserve"> </w:t>
      </w:r>
      <w:r w:rsidRPr="001B5B69">
        <w:rPr>
          <w:sz w:val="28"/>
          <w:szCs w:val="28"/>
        </w:rPr>
        <w:t xml:space="preserve"> 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 xml:space="preserve">3.2.3 наличие  выделенного от проезжей части пешеходного пути: </w:t>
      </w:r>
      <w:r w:rsidRPr="001B5B69">
        <w:rPr>
          <w:sz w:val="28"/>
          <w:szCs w:val="28"/>
          <w:u w:val="single"/>
        </w:rPr>
        <w:t xml:space="preserve"> </w:t>
      </w:r>
      <w:bookmarkStart w:id="18" w:name="peshehod"/>
      <w:bookmarkEnd w:id="18"/>
      <w:r w:rsidRPr="001B5B69">
        <w:rPr>
          <w:sz w:val="28"/>
          <w:szCs w:val="28"/>
          <w:u w:val="single"/>
        </w:rPr>
        <w:t xml:space="preserve">нет </w:t>
      </w: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3.2.4 Перекрестки:</w:t>
      </w:r>
      <w:r w:rsidRPr="001B5B69">
        <w:rPr>
          <w:sz w:val="28"/>
          <w:szCs w:val="28"/>
          <w:u w:val="single"/>
        </w:rPr>
        <w:t xml:space="preserve"> </w:t>
      </w:r>
      <w:bookmarkStart w:id="19" w:name="perekrestok"/>
      <w:bookmarkEnd w:id="19"/>
      <w:r w:rsidRPr="001B5B69">
        <w:rPr>
          <w:sz w:val="28"/>
          <w:szCs w:val="28"/>
          <w:u w:val="single"/>
        </w:rPr>
        <w:t xml:space="preserve"> нет</w:t>
      </w:r>
    </w:p>
    <w:p w:rsidR="001B5B69" w:rsidRPr="001B5B69" w:rsidRDefault="001B5B69" w:rsidP="001B5B69">
      <w:pPr>
        <w:rPr>
          <w:sz w:val="28"/>
          <w:szCs w:val="28"/>
        </w:rPr>
      </w:pPr>
      <w:r w:rsidRPr="001B5B69">
        <w:rPr>
          <w:sz w:val="28"/>
          <w:szCs w:val="28"/>
        </w:rPr>
        <w:t xml:space="preserve">3.2.5 Информация на пути следования к объекту: </w:t>
      </w:r>
      <w:r w:rsidRPr="001B5B69">
        <w:rPr>
          <w:sz w:val="28"/>
          <w:szCs w:val="28"/>
          <w:u w:val="single"/>
        </w:rPr>
        <w:t xml:space="preserve"> </w:t>
      </w:r>
      <w:bookmarkStart w:id="20" w:name="inf_sled"/>
      <w:bookmarkEnd w:id="20"/>
      <w:r w:rsidRPr="001B5B69">
        <w:rPr>
          <w:sz w:val="28"/>
          <w:szCs w:val="28"/>
          <w:u w:val="single"/>
        </w:rPr>
        <w:t xml:space="preserve"> </w:t>
      </w:r>
      <w:r w:rsidRPr="001B5B69">
        <w:rPr>
          <w:i/>
          <w:sz w:val="28"/>
          <w:szCs w:val="28"/>
        </w:rPr>
        <w:t xml:space="preserve"> </w:t>
      </w:r>
    </w:p>
    <w:p w:rsidR="001B5B69" w:rsidRPr="001B5B69" w:rsidRDefault="001B5B69" w:rsidP="001B5B69">
      <w:pPr>
        <w:rPr>
          <w:sz w:val="28"/>
          <w:szCs w:val="28"/>
        </w:rPr>
      </w:pPr>
      <w:r w:rsidRPr="001B5B69">
        <w:rPr>
          <w:sz w:val="28"/>
          <w:szCs w:val="28"/>
        </w:rPr>
        <w:t xml:space="preserve">3.2.6 Перепады высоты на пути: </w:t>
      </w:r>
      <w:bookmarkStart w:id="21" w:name="perepad_puti_1"/>
      <w:bookmarkEnd w:id="21"/>
      <w:r w:rsidRPr="001B5B69">
        <w:rPr>
          <w:sz w:val="28"/>
          <w:szCs w:val="28"/>
          <w:u w:val="single"/>
        </w:rPr>
        <w:t xml:space="preserve">нет  </w:t>
      </w:r>
      <w:bookmarkStart w:id="22" w:name="perepad_put_inf"/>
      <w:bookmarkEnd w:id="22"/>
      <w:r w:rsidRPr="001B5B69">
        <w:rPr>
          <w:sz w:val="28"/>
          <w:szCs w:val="28"/>
          <w:u w:val="single"/>
        </w:rPr>
        <w:t xml:space="preserve">     </w:t>
      </w:r>
      <w:bookmarkStart w:id="23" w:name="perepad_puti"/>
      <w:bookmarkEnd w:id="23"/>
      <w:r w:rsidRPr="001B5B69">
        <w:rPr>
          <w:sz w:val="28"/>
          <w:szCs w:val="28"/>
          <w:u w:val="single"/>
        </w:rPr>
        <w:t xml:space="preserve">    </w:t>
      </w:r>
      <w:bookmarkStart w:id="24" w:name="perepad_put_inf1"/>
      <w:bookmarkEnd w:id="24"/>
      <w:r w:rsidRPr="001B5B69">
        <w:rPr>
          <w:sz w:val="28"/>
          <w:szCs w:val="28"/>
          <w:u w:val="single"/>
        </w:rPr>
        <w:t xml:space="preserve"> </w:t>
      </w:r>
    </w:p>
    <w:p w:rsidR="001B5B69" w:rsidRPr="001B5B69" w:rsidRDefault="001B5B69" w:rsidP="001B5B69">
      <w:pPr>
        <w:ind w:firstLine="567"/>
        <w:rPr>
          <w:sz w:val="28"/>
          <w:szCs w:val="28"/>
        </w:rPr>
      </w:pPr>
      <w:r w:rsidRPr="001B5B69">
        <w:rPr>
          <w:sz w:val="28"/>
          <w:szCs w:val="28"/>
        </w:rPr>
        <w:t>Их обустройство для инвалидов на коляске:</w:t>
      </w:r>
      <w:r w:rsidRPr="001B5B69">
        <w:rPr>
          <w:sz w:val="28"/>
          <w:szCs w:val="28"/>
          <w:u w:val="single"/>
        </w:rPr>
        <w:t xml:space="preserve"> </w:t>
      </w:r>
      <w:bookmarkStart w:id="25" w:name="perepad_puti_invld"/>
      <w:bookmarkEnd w:id="25"/>
      <w:r w:rsidRPr="001B5B69">
        <w:rPr>
          <w:sz w:val="28"/>
          <w:szCs w:val="28"/>
          <w:u w:val="single"/>
        </w:rPr>
        <w:t xml:space="preserve">нет </w:t>
      </w:r>
    </w:p>
    <w:p w:rsidR="001B5B69" w:rsidRPr="001B5B69" w:rsidRDefault="001B5B69" w:rsidP="001B5B69">
      <w:pPr>
        <w:rPr>
          <w:b/>
          <w:sz w:val="28"/>
          <w:szCs w:val="28"/>
        </w:rPr>
      </w:pPr>
    </w:p>
    <w:p w:rsidR="001B5B69" w:rsidRPr="001B5B69" w:rsidRDefault="001B5B69" w:rsidP="001B5B69">
      <w:pPr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 xml:space="preserve">3.3. Организация доступности объекта для инвалидов – форма обслуживания </w:t>
      </w:r>
    </w:p>
    <w:p w:rsidR="001B5B69" w:rsidRPr="001B5B69" w:rsidRDefault="001B5B69" w:rsidP="001B5B69">
      <w:pPr>
        <w:rPr>
          <w:sz w:val="28"/>
          <w:szCs w:val="28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3384"/>
      </w:tblGrid>
      <w:tr w:rsidR="001B5B69" w:rsidRPr="001B5B69" w:rsidTr="00D90738">
        <w:trPr>
          <w:trHeight w:val="823"/>
        </w:trPr>
        <w:tc>
          <w:tcPr>
            <w:tcW w:w="674" w:type="dxa"/>
          </w:tcPr>
          <w:p w:rsidR="001B5B69" w:rsidRPr="001B5B69" w:rsidRDefault="001B5B69" w:rsidP="00D90738">
            <w:pPr>
              <w:ind w:left="-13" w:right="-127"/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№№</w:t>
            </w:r>
          </w:p>
          <w:p w:rsidR="001B5B69" w:rsidRPr="001B5B69" w:rsidRDefault="001B5B69" w:rsidP="00D90738">
            <w:pPr>
              <w:ind w:left="-13" w:right="-127"/>
              <w:jc w:val="center"/>
              <w:rPr>
                <w:sz w:val="28"/>
                <w:szCs w:val="28"/>
              </w:rPr>
            </w:pPr>
            <w:proofErr w:type="gramStart"/>
            <w:r w:rsidRPr="001B5B69">
              <w:rPr>
                <w:sz w:val="28"/>
                <w:szCs w:val="28"/>
              </w:rPr>
              <w:t>п</w:t>
            </w:r>
            <w:proofErr w:type="gramEnd"/>
            <w:r w:rsidRPr="001B5B69">
              <w:rPr>
                <w:sz w:val="28"/>
                <w:szCs w:val="28"/>
              </w:rPr>
              <w:t>/п</w:t>
            </w:r>
          </w:p>
        </w:tc>
        <w:tc>
          <w:tcPr>
            <w:tcW w:w="5246" w:type="dxa"/>
          </w:tcPr>
          <w:p w:rsidR="001B5B69" w:rsidRPr="001B5B69" w:rsidRDefault="001B5B69" w:rsidP="00D90738">
            <w:pPr>
              <w:jc w:val="center"/>
              <w:rPr>
                <w:b/>
                <w:sz w:val="28"/>
                <w:szCs w:val="28"/>
              </w:rPr>
            </w:pPr>
          </w:p>
          <w:p w:rsidR="001B5B69" w:rsidRPr="001B5B69" w:rsidRDefault="001B5B69" w:rsidP="00D90738">
            <w:pPr>
              <w:jc w:val="center"/>
              <w:rPr>
                <w:b/>
                <w:sz w:val="28"/>
                <w:szCs w:val="28"/>
              </w:rPr>
            </w:pPr>
            <w:r w:rsidRPr="001B5B69">
              <w:rPr>
                <w:b/>
                <w:sz w:val="28"/>
                <w:szCs w:val="28"/>
              </w:rPr>
              <w:t>Категория инвалидов</w:t>
            </w:r>
          </w:p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3384" w:type="dxa"/>
          </w:tcPr>
          <w:p w:rsidR="001B5B69" w:rsidRPr="001B5B69" w:rsidRDefault="001B5B69" w:rsidP="00D90738">
            <w:pPr>
              <w:jc w:val="center"/>
              <w:rPr>
                <w:b/>
                <w:sz w:val="28"/>
                <w:szCs w:val="28"/>
              </w:rPr>
            </w:pPr>
            <w:r w:rsidRPr="001B5B69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(формы обслуживания)*</w:t>
            </w:r>
          </w:p>
        </w:tc>
      </w:tr>
      <w:tr w:rsidR="001B5B69" w:rsidRPr="001B5B69" w:rsidTr="00D90738">
        <w:tc>
          <w:tcPr>
            <w:tcW w:w="67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1.</w:t>
            </w:r>
          </w:p>
        </w:tc>
        <w:tc>
          <w:tcPr>
            <w:tcW w:w="5246" w:type="dxa"/>
          </w:tcPr>
          <w:p w:rsidR="001B5B69" w:rsidRPr="001B5B69" w:rsidRDefault="001B5B69" w:rsidP="00D90738">
            <w:pPr>
              <w:ind w:left="-89"/>
              <w:rPr>
                <w:b/>
                <w:sz w:val="28"/>
                <w:szCs w:val="28"/>
              </w:rPr>
            </w:pPr>
            <w:r w:rsidRPr="001B5B69"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1B5B69" w:rsidRPr="001B5B69" w:rsidRDefault="001B5B69" w:rsidP="00D90738">
            <w:pPr>
              <w:ind w:left="-89"/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26" w:name="sost_inv1"/>
            <w:bookmarkEnd w:id="26"/>
            <w:r w:rsidRPr="001B5B69">
              <w:rPr>
                <w:sz w:val="28"/>
                <w:szCs w:val="28"/>
              </w:rPr>
              <w:t>А</w:t>
            </w:r>
          </w:p>
        </w:tc>
      </w:tr>
      <w:tr w:rsidR="001B5B69" w:rsidRPr="001B5B69" w:rsidTr="00D90738">
        <w:tc>
          <w:tcPr>
            <w:tcW w:w="67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1B5B69" w:rsidRPr="001B5B69" w:rsidRDefault="001B5B69" w:rsidP="00D90738">
            <w:pPr>
              <w:ind w:left="-89"/>
              <w:rPr>
                <w:i/>
                <w:sz w:val="28"/>
                <w:szCs w:val="28"/>
              </w:rPr>
            </w:pPr>
            <w:r w:rsidRPr="001B5B69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338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А</w:t>
            </w:r>
          </w:p>
        </w:tc>
      </w:tr>
      <w:tr w:rsidR="001B5B69" w:rsidRPr="001B5B69" w:rsidTr="00D90738">
        <w:tc>
          <w:tcPr>
            <w:tcW w:w="67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1B5B69" w:rsidRPr="001B5B69" w:rsidRDefault="001B5B69" w:rsidP="00D90738">
            <w:pPr>
              <w:ind w:left="-89"/>
              <w:rPr>
                <w:sz w:val="28"/>
                <w:szCs w:val="28"/>
              </w:rPr>
            </w:pPr>
            <w:proofErr w:type="gramStart"/>
            <w:r w:rsidRPr="001B5B69">
              <w:rPr>
                <w:sz w:val="28"/>
                <w:szCs w:val="28"/>
              </w:rPr>
              <w:t>передвигающиеся</w:t>
            </w:r>
            <w:proofErr w:type="gramEnd"/>
            <w:r w:rsidRPr="001B5B69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338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27" w:name="sost_inv2"/>
            <w:bookmarkEnd w:id="27"/>
            <w:r w:rsidRPr="001B5B69">
              <w:rPr>
                <w:sz w:val="28"/>
                <w:szCs w:val="28"/>
              </w:rPr>
              <w:t>А</w:t>
            </w:r>
          </w:p>
        </w:tc>
      </w:tr>
      <w:tr w:rsidR="001B5B69" w:rsidRPr="001B5B69" w:rsidTr="00D90738">
        <w:trPr>
          <w:trHeight w:val="253"/>
        </w:trPr>
        <w:tc>
          <w:tcPr>
            <w:tcW w:w="67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1B5B69" w:rsidRPr="001B5B69" w:rsidRDefault="001B5B69" w:rsidP="00D90738">
            <w:pPr>
              <w:ind w:left="-89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38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28" w:name="sost_inv3"/>
            <w:bookmarkEnd w:id="28"/>
            <w:r w:rsidRPr="001B5B69">
              <w:rPr>
                <w:sz w:val="28"/>
                <w:szCs w:val="28"/>
              </w:rPr>
              <w:t>А</w:t>
            </w:r>
          </w:p>
        </w:tc>
      </w:tr>
      <w:tr w:rsidR="001B5B69" w:rsidRPr="001B5B69" w:rsidTr="00D90738">
        <w:tc>
          <w:tcPr>
            <w:tcW w:w="67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1B5B69" w:rsidRPr="001B5B69" w:rsidRDefault="001B5B69" w:rsidP="00D90738">
            <w:pPr>
              <w:ind w:left="-89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338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29" w:name="sost_inv4"/>
            <w:bookmarkEnd w:id="29"/>
            <w:r w:rsidRPr="001B5B69">
              <w:rPr>
                <w:sz w:val="28"/>
                <w:szCs w:val="28"/>
              </w:rPr>
              <w:t>А</w:t>
            </w:r>
          </w:p>
        </w:tc>
      </w:tr>
      <w:tr w:rsidR="001B5B69" w:rsidRPr="001B5B69" w:rsidTr="00D90738">
        <w:tc>
          <w:tcPr>
            <w:tcW w:w="67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1B5B69" w:rsidRPr="001B5B69" w:rsidRDefault="001B5B69" w:rsidP="00D90738">
            <w:pPr>
              <w:ind w:left="-89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338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0" w:name="sost_inv5"/>
            <w:bookmarkEnd w:id="30"/>
            <w:r w:rsidRPr="001B5B69">
              <w:rPr>
                <w:sz w:val="28"/>
                <w:szCs w:val="28"/>
              </w:rPr>
              <w:t>А</w:t>
            </w:r>
          </w:p>
        </w:tc>
      </w:tr>
      <w:tr w:rsidR="001B5B69" w:rsidRPr="001B5B69" w:rsidTr="00D90738">
        <w:tc>
          <w:tcPr>
            <w:tcW w:w="67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1B5B69" w:rsidRPr="001B5B69" w:rsidRDefault="001B5B69" w:rsidP="00D90738">
            <w:pPr>
              <w:ind w:left="-89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3384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1" w:name="sost_inv6"/>
            <w:bookmarkEnd w:id="31"/>
            <w:r w:rsidRPr="001B5B69">
              <w:rPr>
                <w:sz w:val="28"/>
                <w:szCs w:val="28"/>
              </w:rPr>
              <w:t>А</w:t>
            </w:r>
          </w:p>
        </w:tc>
      </w:tr>
    </w:tbl>
    <w:p w:rsidR="001B5B69" w:rsidRPr="00E36D2C" w:rsidRDefault="001B5B69" w:rsidP="001B5B69">
      <w:pPr>
        <w:ind w:hanging="142"/>
        <w:jc w:val="both"/>
        <w:rPr>
          <w:sz w:val="24"/>
          <w:szCs w:val="24"/>
        </w:rPr>
      </w:pPr>
      <w:r w:rsidRPr="00E36D2C">
        <w:rPr>
          <w:sz w:val="24"/>
          <w:szCs w:val="24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1B5B69" w:rsidRPr="001B5B69" w:rsidRDefault="001B5B69" w:rsidP="001B5B69">
      <w:pPr>
        <w:rPr>
          <w:b/>
          <w:sz w:val="28"/>
          <w:szCs w:val="28"/>
        </w:rPr>
      </w:pPr>
    </w:p>
    <w:p w:rsidR="001B5B69" w:rsidRPr="001B5B69" w:rsidRDefault="001B5B69" w:rsidP="001B5B69">
      <w:pPr>
        <w:rPr>
          <w:b/>
          <w:sz w:val="28"/>
          <w:szCs w:val="28"/>
        </w:rPr>
      </w:pPr>
      <w:r w:rsidRPr="001B5B69">
        <w:rPr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1B5B69" w:rsidRPr="001B5B69" w:rsidRDefault="001B5B69" w:rsidP="001B5B69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37"/>
        <w:gridCol w:w="3552"/>
      </w:tblGrid>
      <w:tr w:rsidR="001B5B69" w:rsidRPr="001B5B69" w:rsidTr="00D90738">
        <w:trPr>
          <w:trHeight w:val="930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№</w:t>
            </w:r>
          </w:p>
          <w:p w:rsidR="001B5B69" w:rsidRPr="001B5B69" w:rsidRDefault="001B5B69" w:rsidP="00D90738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п\</w:t>
            </w:r>
            <w:proofErr w:type="gramStart"/>
            <w:r w:rsidRPr="001B5B6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1B5B69" w:rsidRPr="001B5B69" w:rsidRDefault="001B5B69" w:rsidP="00D90738">
            <w:pPr>
              <w:jc w:val="center"/>
              <w:rPr>
                <w:b/>
                <w:sz w:val="28"/>
                <w:szCs w:val="28"/>
              </w:rPr>
            </w:pPr>
            <w:r w:rsidRPr="001B5B69"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jc w:val="center"/>
              <w:rPr>
                <w:b/>
                <w:sz w:val="28"/>
                <w:szCs w:val="28"/>
              </w:rPr>
            </w:pPr>
            <w:r w:rsidRPr="001B5B69">
              <w:rPr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1B5B69" w:rsidRPr="001B5B69" w:rsidTr="00D90738"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1</w:t>
            </w:r>
          </w:p>
        </w:tc>
        <w:tc>
          <w:tcPr>
            <w:tcW w:w="5237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2" w:name="sd1"/>
            <w:bookmarkEnd w:id="32"/>
            <w:r w:rsidRPr="001B5B69">
              <w:rPr>
                <w:sz w:val="28"/>
                <w:szCs w:val="28"/>
              </w:rPr>
              <w:t>ДП-В</w:t>
            </w:r>
          </w:p>
        </w:tc>
      </w:tr>
      <w:tr w:rsidR="001B5B69" w:rsidRPr="001B5B69" w:rsidTr="00D90738"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3" w:name="sd2"/>
            <w:bookmarkEnd w:id="33"/>
            <w:r w:rsidRPr="001B5B69">
              <w:rPr>
                <w:sz w:val="28"/>
                <w:szCs w:val="28"/>
              </w:rPr>
              <w:t>ДП-В</w:t>
            </w:r>
          </w:p>
        </w:tc>
      </w:tr>
      <w:tr w:rsidR="001B5B69" w:rsidRPr="001B5B69" w:rsidTr="00D90738"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1B5B69">
              <w:rPr>
                <w:sz w:val="28"/>
                <w:szCs w:val="28"/>
              </w:rPr>
              <w:t>т.ч</w:t>
            </w:r>
            <w:proofErr w:type="spellEnd"/>
            <w:r w:rsidRPr="001B5B69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4" w:name="sd3"/>
            <w:bookmarkEnd w:id="34"/>
            <w:r w:rsidRPr="001B5B69">
              <w:rPr>
                <w:sz w:val="28"/>
                <w:szCs w:val="28"/>
              </w:rPr>
              <w:t>ДП-В</w:t>
            </w:r>
          </w:p>
        </w:tc>
      </w:tr>
      <w:tr w:rsidR="001B5B69" w:rsidRPr="001B5B69" w:rsidTr="00D90738"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4</w:t>
            </w:r>
          </w:p>
        </w:tc>
        <w:tc>
          <w:tcPr>
            <w:tcW w:w="5237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5" w:name="sd4"/>
            <w:bookmarkEnd w:id="35"/>
            <w:r w:rsidRPr="001B5B69">
              <w:rPr>
                <w:sz w:val="28"/>
                <w:szCs w:val="28"/>
              </w:rPr>
              <w:t>ДП-И</w:t>
            </w:r>
          </w:p>
        </w:tc>
      </w:tr>
      <w:tr w:rsidR="001B5B69" w:rsidRPr="001B5B69" w:rsidTr="00D90738"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6" w:name="sd5"/>
            <w:bookmarkEnd w:id="36"/>
            <w:r w:rsidRPr="001B5B69">
              <w:rPr>
                <w:sz w:val="28"/>
                <w:szCs w:val="28"/>
              </w:rPr>
              <w:t>ДП-И</w:t>
            </w:r>
          </w:p>
        </w:tc>
      </w:tr>
      <w:tr w:rsidR="001B5B69" w:rsidRPr="001B5B69" w:rsidTr="00D90738"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7" w:name="sd6"/>
            <w:bookmarkEnd w:id="37"/>
            <w:r w:rsidRPr="001B5B69">
              <w:rPr>
                <w:sz w:val="28"/>
                <w:szCs w:val="28"/>
              </w:rPr>
              <w:t>ДП-И</w:t>
            </w:r>
          </w:p>
        </w:tc>
      </w:tr>
      <w:tr w:rsidR="001B5B69" w:rsidRPr="001B5B69" w:rsidTr="00D90738"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7</w:t>
            </w:r>
          </w:p>
        </w:tc>
        <w:tc>
          <w:tcPr>
            <w:tcW w:w="5237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55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38" w:name="sd7"/>
            <w:bookmarkEnd w:id="38"/>
            <w:r w:rsidRPr="001B5B69">
              <w:rPr>
                <w:sz w:val="28"/>
                <w:szCs w:val="28"/>
              </w:rPr>
              <w:t>ДП-И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</w:p>
        </w:tc>
      </w:tr>
    </w:tbl>
    <w:p w:rsidR="001B5B69" w:rsidRPr="00E36D2C" w:rsidRDefault="001B5B69" w:rsidP="001B5B69">
      <w:pPr>
        <w:jc w:val="both"/>
        <w:rPr>
          <w:sz w:val="24"/>
          <w:szCs w:val="24"/>
        </w:rPr>
      </w:pPr>
      <w:r w:rsidRPr="00E36D2C">
        <w:rPr>
          <w:sz w:val="24"/>
          <w:szCs w:val="24"/>
        </w:rPr>
        <w:t xml:space="preserve">** - Указывается: </w:t>
      </w:r>
      <w:proofErr w:type="gramStart"/>
      <w:r w:rsidRPr="00E36D2C">
        <w:rPr>
          <w:sz w:val="24"/>
          <w:szCs w:val="24"/>
        </w:rPr>
        <w:t xml:space="preserve">ДП-В - доступно полностью всем;  ДП-И (К, О, С, Г, У) – доступно </w:t>
      </w:r>
      <w:r w:rsidRPr="00E36D2C">
        <w:rPr>
          <w:sz w:val="24"/>
          <w:szCs w:val="24"/>
        </w:rPr>
        <w:lastRenderedPageBreak/>
        <w:t>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1B5B69" w:rsidRPr="001B5B69" w:rsidRDefault="001B5B69" w:rsidP="001B5B69">
      <w:pPr>
        <w:rPr>
          <w:b/>
          <w:sz w:val="28"/>
          <w:szCs w:val="28"/>
        </w:rPr>
      </w:pPr>
    </w:p>
    <w:p w:rsidR="001B5B69" w:rsidRPr="001B5B69" w:rsidRDefault="001B5B69" w:rsidP="001B5B69">
      <w:pPr>
        <w:rPr>
          <w:sz w:val="28"/>
          <w:szCs w:val="28"/>
        </w:rPr>
      </w:pPr>
      <w:r w:rsidRPr="001B5B69">
        <w:rPr>
          <w:b/>
          <w:sz w:val="28"/>
          <w:szCs w:val="28"/>
        </w:rPr>
        <w:t>3.5. ИТОГОВОЕ  ЗАКЛЮЧЕНИЕ о состоянии доступности ОСИ</w:t>
      </w:r>
      <w:r w:rsidRPr="001B5B69">
        <w:rPr>
          <w:sz w:val="28"/>
          <w:szCs w:val="28"/>
        </w:rPr>
        <w:t>:</w:t>
      </w:r>
    </w:p>
    <w:p w:rsidR="001B5B69" w:rsidRPr="001B5B69" w:rsidRDefault="001B5B69" w:rsidP="001B5B69">
      <w:pPr>
        <w:rPr>
          <w:sz w:val="28"/>
          <w:szCs w:val="28"/>
          <w:u w:val="single"/>
        </w:rPr>
      </w:pPr>
      <w:r w:rsidRPr="001B5B69">
        <w:rPr>
          <w:sz w:val="28"/>
          <w:szCs w:val="28"/>
        </w:rPr>
        <w:t xml:space="preserve">Доступно полностью избирательно </w:t>
      </w:r>
      <w:bookmarkStart w:id="39" w:name="itog_zakl"/>
      <w:bookmarkEnd w:id="39"/>
      <w:r w:rsidRPr="001B5B69">
        <w:rPr>
          <w:sz w:val="28"/>
          <w:szCs w:val="28"/>
          <w:u w:val="single"/>
        </w:rPr>
        <w:t>(К</w:t>
      </w:r>
      <w:proofErr w:type="gramStart"/>
      <w:r w:rsidRPr="001B5B69">
        <w:rPr>
          <w:sz w:val="28"/>
          <w:szCs w:val="28"/>
          <w:u w:val="single"/>
        </w:rPr>
        <w:t>,О</w:t>
      </w:r>
      <w:proofErr w:type="gramEnd"/>
      <w:r w:rsidRPr="001B5B69">
        <w:rPr>
          <w:sz w:val="28"/>
          <w:szCs w:val="28"/>
          <w:u w:val="single"/>
        </w:rPr>
        <w:t xml:space="preserve">,Г,У)  </w:t>
      </w:r>
    </w:p>
    <w:p w:rsidR="001B5B69" w:rsidRPr="001B5B69" w:rsidRDefault="001B5B69" w:rsidP="001B5B69">
      <w:pPr>
        <w:jc w:val="center"/>
        <w:rPr>
          <w:sz w:val="28"/>
          <w:szCs w:val="28"/>
          <w:u w:val="single"/>
        </w:rPr>
      </w:pPr>
    </w:p>
    <w:p w:rsidR="001B5B69" w:rsidRPr="001B5B69" w:rsidRDefault="001B5B69" w:rsidP="001B5B69">
      <w:pPr>
        <w:rPr>
          <w:sz w:val="28"/>
          <w:szCs w:val="28"/>
        </w:rPr>
      </w:pPr>
      <w:r w:rsidRPr="001B5B69">
        <w:rPr>
          <w:b/>
          <w:sz w:val="28"/>
          <w:szCs w:val="28"/>
        </w:rPr>
        <w:t>4. Управленческое решение (проект)</w:t>
      </w:r>
    </w:p>
    <w:p w:rsidR="001B5B69" w:rsidRPr="001B5B69" w:rsidRDefault="001B5B69" w:rsidP="001B5B69">
      <w:pPr>
        <w:spacing w:after="120"/>
        <w:rPr>
          <w:sz w:val="28"/>
          <w:szCs w:val="28"/>
        </w:rPr>
      </w:pPr>
      <w:r w:rsidRPr="001B5B69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1B5B69" w:rsidRPr="001B5B69" w:rsidTr="00D90738">
        <w:trPr>
          <w:trHeight w:val="479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№</w:t>
            </w:r>
          </w:p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п\</w:t>
            </w:r>
            <w:proofErr w:type="gramStart"/>
            <w:r w:rsidRPr="001B5B6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1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4678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1B5B69" w:rsidRPr="001B5B69" w:rsidTr="00D90738">
        <w:trPr>
          <w:trHeight w:val="276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0" w:name="r1"/>
            <w:bookmarkEnd w:id="40"/>
            <w:r w:rsidRPr="001B5B69">
              <w:rPr>
                <w:sz w:val="28"/>
                <w:szCs w:val="28"/>
              </w:rPr>
              <w:t>Текущий ремонт</w:t>
            </w:r>
          </w:p>
        </w:tc>
      </w:tr>
      <w:tr w:rsidR="001B5B69" w:rsidRPr="001B5B69" w:rsidTr="00D90738">
        <w:trPr>
          <w:trHeight w:val="276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1" w:name="r2"/>
            <w:bookmarkEnd w:id="41"/>
            <w:r w:rsidRPr="001B5B69">
              <w:rPr>
                <w:sz w:val="28"/>
                <w:szCs w:val="28"/>
              </w:rPr>
              <w:t>Текущий ремонт. Установка пандуса</w:t>
            </w:r>
          </w:p>
        </w:tc>
      </w:tr>
      <w:tr w:rsidR="001B5B69" w:rsidRPr="001B5B69" w:rsidTr="00D90738">
        <w:trPr>
          <w:trHeight w:val="276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1B5B69">
              <w:rPr>
                <w:sz w:val="28"/>
                <w:szCs w:val="28"/>
              </w:rPr>
              <w:t>т.ч</w:t>
            </w:r>
            <w:proofErr w:type="spellEnd"/>
            <w:r w:rsidRPr="001B5B69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Индивидуальное решение с ТСР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2" w:name="r3"/>
            <w:bookmarkEnd w:id="42"/>
          </w:p>
        </w:tc>
      </w:tr>
      <w:tr w:rsidR="001B5B69" w:rsidRPr="001B5B69" w:rsidTr="00D90738">
        <w:trPr>
          <w:trHeight w:val="276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3" w:name="r4"/>
            <w:bookmarkEnd w:id="43"/>
            <w:r w:rsidRPr="001B5B69"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1B5B69" w:rsidRPr="001B5B69" w:rsidTr="00D90738">
        <w:trPr>
          <w:trHeight w:val="276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4" w:name="r5"/>
            <w:bookmarkEnd w:id="44"/>
            <w:r w:rsidRPr="001B5B69">
              <w:rPr>
                <w:sz w:val="28"/>
                <w:szCs w:val="28"/>
              </w:rPr>
              <w:t>Текущий ремонт</w:t>
            </w:r>
          </w:p>
        </w:tc>
      </w:tr>
      <w:tr w:rsidR="001B5B69" w:rsidRPr="001B5B69" w:rsidTr="00D90738">
        <w:trPr>
          <w:trHeight w:val="276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5" w:name="r6"/>
            <w:bookmarkEnd w:id="45"/>
            <w:r w:rsidRPr="001B5B69">
              <w:rPr>
                <w:sz w:val="28"/>
                <w:szCs w:val="28"/>
              </w:rPr>
              <w:t>Текущий ремонт</w:t>
            </w:r>
          </w:p>
        </w:tc>
      </w:tr>
      <w:tr w:rsidR="001B5B69" w:rsidRPr="001B5B69" w:rsidTr="00D90738">
        <w:trPr>
          <w:trHeight w:val="276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6" w:name="r7"/>
            <w:bookmarkEnd w:id="46"/>
            <w:r w:rsidRPr="001B5B69">
              <w:rPr>
                <w:sz w:val="28"/>
                <w:szCs w:val="28"/>
              </w:rPr>
              <w:t>Не нуждается</w:t>
            </w:r>
          </w:p>
        </w:tc>
      </w:tr>
      <w:tr w:rsidR="001B5B69" w:rsidRPr="001B5B69" w:rsidTr="00D90738">
        <w:trPr>
          <w:trHeight w:val="369"/>
        </w:trPr>
        <w:tc>
          <w:tcPr>
            <w:tcW w:w="675" w:type="dxa"/>
            <w:vAlign w:val="center"/>
          </w:tcPr>
          <w:p w:rsidR="001B5B69" w:rsidRPr="001B5B69" w:rsidRDefault="001B5B69" w:rsidP="00D90738">
            <w:pPr>
              <w:jc w:val="center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Все зоны и участки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bookmarkStart w:id="47" w:name="r8"/>
            <w:bookmarkEnd w:id="47"/>
            <w:r w:rsidRPr="001B5B69">
              <w:rPr>
                <w:sz w:val="28"/>
                <w:szCs w:val="28"/>
              </w:rPr>
              <w:t>Индивидуальное решение с ТСР</w:t>
            </w:r>
          </w:p>
        </w:tc>
      </w:tr>
    </w:tbl>
    <w:p w:rsidR="001B5B69" w:rsidRPr="00E36D2C" w:rsidRDefault="001B5B69" w:rsidP="001B5B69">
      <w:pPr>
        <w:rPr>
          <w:sz w:val="24"/>
          <w:szCs w:val="24"/>
        </w:rPr>
      </w:pPr>
      <w:r w:rsidRPr="00E36D2C">
        <w:rPr>
          <w:sz w:val="24"/>
          <w:szCs w:val="24"/>
        </w:rPr>
        <w:t>* - указываются виды работ по каждой зоне</w:t>
      </w:r>
    </w:p>
    <w:p w:rsidR="001B5B69" w:rsidRPr="00E36D2C" w:rsidRDefault="001B5B69" w:rsidP="001B5B69">
      <w:pPr>
        <w:rPr>
          <w:sz w:val="24"/>
          <w:szCs w:val="24"/>
        </w:rPr>
      </w:pPr>
      <w:r w:rsidRPr="00E36D2C">
        <w:rPr>
          <w:sz w:val="24"/>
          <w:szCs w:val="24"/>
        </w:rPr>
        <w:t>- указывается один из вариантов (видов работ): не нуждается, ремонт (текущий, капитальный), индивидуальное решение с ТСР, технические решения невозможны – организация альтернативной формы обслуживания</w:t>
      </w:r>
    </w:p>
    <w:p w:rsidR="001B5B69" w:rsidRPr="001B5B69" w:rsidRDefault="001B5B69" w:rsidP="001B5B69">
      <w:pPr>
        <w:rPr>
          <w:sz w:val="28"/>
          <w:szCs w:val="28"/>
        </w:rPr>
      </w:pPr>
    </w:p>
    <w:p w:rsidR="001B5B69" w:rsidRPr="001B5B69" w:rsidRDefault="001B5B69" w:rsidP="001B5B69">
      <w:pPr>
        <w:jc w:val="both"/>
        <w:rPr>
          <w:i/>
          <w:sz w:val="28"/>
          <w:szCs w:val="28"/>
        </w:rPr>
      </w:pPr>
      <w:r w:rsidRPr="001B5B69">
        <w:rPr>
          <w:sz w:val="28"/>
          <w:szCs w:val="28"/>
        </w:rPr>
        <w:t xml:space="preserve">4.2. Для принятия решения </w:t>
      </w:r>
      <w:r w:rsidRPr="001B5B69">
        <w:rPr>
          <w:sz w:val="28"/>
          <w:szCs w:val="28"/>
          <w:u w:val="single"/>
        </w:rPr>
        <w:t>требуется</w:t>
      </w:r>
      <w:r w:rsidRPr="001B5B69">
        <w:rPr>
          <w:sz w:val="28"/>
          <w:szCs w:val="28"/>
        </w:rPr>
        <w:t xml:space="preserve">, не требуется </w:t>
      </w:r>
      <w:r w:rsidRPr="001B5B69">
        <w:rPr>
          <w:i/>
          <w:sz w:val="28"/>
          <w:szCs w:val="28"/>
        </w:rPr>
        <w:t>(</w:t>
      </w:r>
      <w:proofErr w:type="gramStart"/>
      <w:r w:rsidRPr="001B5B69">
        <w:rPr>
          <w:i/>
          <w:sz w:val="28"/>
          <w:szCs w:val="28"/>
        </w:rPr>
        <w:t>нужное</w:t>
      </w:r>
      <w:proofErr w:type="gramEnd"/>
      <w:r w:rsidRPr="001B5B69">
        <w:rPr>
          <w:i/>
          <w:sz w:val="28"/>
          <w:szCs w:val="28"/>
        </w:rPr>
        <w:t xml:space="preserve"> подчеркнуть):</w:t>
      </w:r>
    </w:p>
    <w:p w:rsidR="001B5B69" w:rsidRPr="001B5B69" w:rsidRDefault="00E36D2C" w:rsidP="00E36D2C">
      <w:pPr>
        <w:rPr>
          <w:sz w:val="28"/>
          <w:szCs w:val="28"/>
        </w:rPr>
      </w:pPr>
      <w:bookmarkStart w:id="48" w:name="treb_4_2"/>
      <w:bookmarkEnd w:id="48"/>
      <w:r>
        <w:rPr>
          <w:sz w:val="28"/>
          <w:szCs w:val="28"/>
        </w:rPr>
        <w:t xml:space="preserve">- </w:t>
      </w:r>
      <w:r w:rsidR="001B5B69" w:rsidRPr="001B5B69">
        <w:rPr>
          <w:sz w:val="28"/>
          <w:szCs w:val="28"/>
        </w:rPr>
        <w:t>разработка проектно-сметной документации</w:t>
      </w:r>
      <w:proofErr w:type="gramStart"/>
      <w:r w:rsidR="001B5B69" w:rsidRPr="001B5B69">
        <w:rPr>
          <w:sz w:val="28"/>
          <w:szCs w:val="28"/>
        </w:rPr>
        <w:t xml:space="preserve">:- </w:t>
      </w:r>
      <w:r w:rsidR="001B5B69" w:rsidRPr="001B5B69">
        <w:rPr>
          <w:sz w:val="28"/>
          <w:szCs w:val="28"/>
          <w:u w:val="single"/>
        </w:rPr>
        <w:t xml:space="preserve"> </w:t>
      </w:r>
      <w:r w:rsidR="001B5B69" w:rsidRPr="001B5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1B5B69" w:rsidRPr="001B5B6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B5B69" w:rsidRPr="001B5B69">
        <w:rPr>
          <w:sz w:val="28"/>
          <w:szCs w:val="28"/>
        </w:rPr>
        <w:t xml:space="preserve"> </w:t>
      </w:r>
      <w:bookmarkStart w:id="49" w:name="sogls_sobst"/>
      <w:bookmarkEnd w:id="49"/>
      <w:proofErr w:type="gramEnd"/>
      <w:r w:rsidR="001B5B69" w:rsidRPr="001B5B69">
        <w:rPr>
          <w:sz w:val="28"/>
          <w:szCs w:val="28"/>
        </w:rPr>
        <w:t>согласование с вышестоящей организацией (собственником объекта); -</w:t>
      </w:r>
    </w:p>
    <w:p w:rsidR="001B5B69" w:rsidRDefault="00E36D2C" w:rsidP="001B5B6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B69" w:rsidRPr="001B5B69">
        <w:rPr>
          <w:sz w:val="28"/>
          <w:szCs w:val="28"/>
        </w:rPr>
        <w:t>. другое</w:t>
      </w:r>
      <w:proofErr w:type="gramStart"/>
      <w:r w:rsidR="001B5B69" w:rsidRPr="001B5B69">
        <w:rPr>
          <w:sz w:val="28"/>
          <w:szCs w:val="28"/>
        </w:rPr>
        <w:t xml:space="preserve"> </w:t>
      </w:r>
      <w:r w:rsidR="001B5B69" w:rsidRPr="001B5B69">
        <w:rPr>
          <w:sz w:val="28"/>
          <w:szCs w:val="28"/>
          <w:u w:val="single"/>
        </w:rPr>
        <w:t xml:space="preserve"> </w:t>
      </w:r>
      <w:bookmarkStart w:id="50" w:name="treb_4_6"/>
      <w:bookmarkEnd w:id="50"/>
      <w:r w:rsidR="001B5B69" w:rsidRPr="001B5B69">
        <w:rPr>
          <w:sz w:val="28"/>
          <w:szCs w:val="28"/>
          <w:u w:val="single"/>
        </w:rPr>
        <w:t xml:space="preserve"> </w:t>
      </w:r>
      <w:r w:rsidR="001B5B69" w:rsidRPr="001B5B69">
        <w:rPr>
          <w:sz w:val="28"/>
          <w:szCs w:val="28"/>
        </w:rPr>
        <w:t>.</w:t>
      </w:r>
      <w:proofErr w:type="gramEnd"/>
    </w:p>
    <w:p w:rsidR="00E36D2C" w:rsidRPr="001B5B69" w:rsidRDefault="00E36D2C" w:rsidP="001B5B69">
      <w:pPr>
        <w:jc w:val="both"/>
        <w:rPr>
          <w:sz w:val="28"/>
          <w:szCs w:val="28"/>
        </w:rPr>
      </w:pPr>
    </w:p>
    <w:p w:rsidR="001B5B69" w:rsidRPr="001B5B69" w:rsidRDefault="001B5B69" w:rsidP="001B5B69">
      <w:pPr>
        <w:jc w:val="both"/>
        <w:rPr>
          <w:sz w:val="28"/>
          <w:szCs w:val="28"/>
        </w:rPr>
      </w:pPr>
      <w:r w:rsidRPr="001B5B69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1B5B69">
        <w:rPr>
          <w:i/>
          <w:sz w:val="28"/>
          <w:szCs w:val="28"/>
        </w:rPr>
        <w:t>наименование документа и выдавшей его организации, дата</w:t>
      </w:r>
      <w:r w:rsidRPr="001B5B69">
        <w:rPr>
          <w:sz w:val="28"/>
          <w:szCs w:val="28"/>
        </w:rPr>
        <w:t xml:space="preserve">), </w:t>
      </w:r>
      <w:proofErr w:type="gramStart"/>
      <w:r w:rsidRPr="001B5B69">
        <w:rPr>
          <w:sz w:val="28"/>
          <w:szCs w:val="28"/>
        </w:rPr>
        <w:t>прилагается</w:t>
      </w:r>
      <w:proofErr w:type="gramEnd"/>
      <w:r w:rsidRPr="001B5B69">
        <w:rPr>
          <w:sz w:val="28"/>
          <w:szCs w:val="28"/>
        </w:rPr>
        <w:t xml:space="preserve">  </w:t>
      </w:r>
      <w:r w:rsidRPr="001B5B69">
        <w:rPr>
          <w:sz w:val="28"/>
          <w:szCs w:val="28"/>
          <w:u w:val="single"/>
        </w:rPr>
        <w:t xml:space="preserve"> </w:t>
      </w:r>
      <w:bookmarkStart w:id="51" w:name="zakl"/>
      <w:bookmarkEnd w:id="51"/>
      <w:r w:rsidRPr="001B5B69">
        <w:rPr>
          <w:sz w:val="28"/>
          <w:szCs w:val="28"/>
          <w:u w:val="single"/>
        </w:rPr>
        <w:t xml:space="preserve">нет </w:t>
      </w:r>
    </w:p>
    <w:p w:rsidR="001B5B69" w:rsidRPr="001B5B69" w:rsidRDefault="001B5B69" w:rsidP="001B5B69">
      <w:pPr>
        <w:rPr>
          <w:sz w:val="28"/>
          <w:szCs w:val="28"/>
        </w:rPr>
      </w:pPr>
    </w:p>
    <w:p w:rsidR="001B5B69" w:rsidRPr="001B5B69" w:rsidRDefault="001B5B69" w:rsidP="001B5B6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1B5B69" w:rsidRPr="001B5B69" w:rsidTr="00D90738">
        <w:tc>
          <w:tcPr>
            <w:tcW w:w="3510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Председатель комиссии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lastRenderedPageBreak/>
              <w:t>(руководитель рабочей группы)</w:t>
            </w:r>
          </w:p>
        </w:tc>
        <w:tc>
          <w:tcPr>
            <w:tcW w:w="581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proofErr w:type="gramStart"/>
            <w:r w:rsidRPr="001B5B69">
              <w:rPr>
                <w:sz w:val="28"/>
                <w:szCs w:val="28"/>
              </w:rPr>
              <w:lastRenderedPageBreak/>
              <w:t>Заведующий Синельщикова</w:t>
            </w:r>
            <w:proofErr w:type="gramEnd"/>
            <w:r w:rsidRPr="001B5B69">
              <w:rPr>
                <w:sz w:val="28"/>
                <w:szCs w:val="28"/>
              </w:rPr>
              <w:t xml:space="preserve"> Л.П.</w:t>
            </w:r>
          </w:p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lastRenderedPageBreak/>
              <w:t>________________________________  _______________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                     (Должность, Ф.И.О.)                                      (Подпись)</w:t>
            </w:r>
          </w:p>
        </w:tc>
      </w:tr>
      <w:tr w:rsidR="001B5B69" w:rsidRPr="001B5B69" w:rsidTr="00D90738">
        <w:tc>
          <w:tcPr>
            <w:tcW w:w="3510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lastRenderedPageBreak/>
              <w:t xml:space="preserve">Члены рабочей группы                  </w:t>
            </w:r>
          </w:p>
        </w:tc>
        <w:tc>
          <w:tcPr>
            <w:tcW w:w="5812" w:type="dxa"/>
          </w:tcPr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Воспитатель Фомина Н.А.</w:t>
            </w:r>
          </w:p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________________________________  _______________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                     (Должность, Ф.И.О.)                                      (Подпись)</w:t>
            </w:r>
          </w:p>
        </w:tc>
      </w:tr>
      <w:tr w:rsidR="001B5B69" w:rsidRPr="001B5B69" w:rsidTr="00D90738">
        <w:tc>
          <w:tcPr>
            <w:tcW w:w="3510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Члены рабочей группы                  </w:t>
            </w:r>
          </w:p>
        </w:tc>
        <w:tc>
          <w:tcPr>
            <w:tcW w:w="5812" w:type="dxa"/>
          </w:tcPr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Младший воспитатель </w:t>
            </w:r>
            <w:proofErr w:type="spellStart"/>
            <w:r w:rsidRPr="001B5B69">
              <w:rPr>
                <w:sz w:val="28"/>
                <w:szCs w:val="28"/>
              </w:rPr>
              <w:t>Пшенникова</w:t>
            </w:r>
            <w:proofErr w:type="spellEnd"/>
            <w:r w:rsidRPr="001B5B69">
              <w:rPr>
                <w:sz w:val="28"/>
                <w:szCs w:val="28"/>
              </w:rPr>
              <w:t xml:space="preserve"> Л.Н.</w:t>
            </w:r>
          </w:p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________________________________  _______________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                     (Должность, Ф.И.О.)                                      (Подпись)</w:t>
            </w:r>
          </w:p>
        </w:tc>
      </w:tr>
      <w:tr w:rsidR="001B5B69" w:rsidRPr="001B5B69" w:rsidTr="00D90738">
        <w:tc>
          <w:tcPr>
            <w:tcW w:w="3510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</w:p>
        </w:tc>
      </w:tr>
      <w:tr w:rsidR="001B5B69" w:rsidRPr="001B5B69" w:rsidTr="00D90738">
        <w:tc>
          <w:tcPr>
            <w:tcW w:w="3510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</w:p>
        </w:tc>
      </w:tr>
      <w:tr w:rsidR="001B5B69" w:rsidRPr="001B5B69" w:rsidTr="001B5B69">
        <w:trPr>
          <w:trHeight w:val="1809"/>
        </w:trPr>
        <w:tc>
          <w:tcPr>
            <w:tcW w:w="3510" w:type="dxa"/>
          </w:tcPr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Согласовано: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Руководитель учреждения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(организации)                             </w:t>
            </w:r>
          </w:p>
        </w:tc>
        <w:tc>
          <w:tcPr>
            <w:tcW w:w="5812" w:type="dxa"/>
          </w:tcPr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</w:p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  <w:proofErr w:type="gramStart"/>
            <w:r w:rsidRPr="001B5B69">
              <w:rPr>
                <w:sz w:val="28"/>
                <w:szCs w:val="28"/>
              </w:rPr>
              <w:t>Заведующий Синельщикова</w:t>
            </w:r>
            <w:proofErr w:type="gramEnd"/>
            <w:r w:rsidRPr="001B5B69">
              <w:rPr>
                <w:sz w:val="28"/>
                <w:szCs w:val="28"/>
              </w:rPr>
              <w:t xml:space="preserve"> Л.П.</w:t>
            </w:r>
          </w:p>
          <w:p w:rsidR="001B5B69" w:rsidRPr="001B5B69" w:rsidRDefault="001B5B69" w:rsidP="00D90738">
            <w:pPr>
              <w:ind w:left="-37" w:right="-142"/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>________________________________  _______________</w:t>
            </w:r>
          </w:p>
          <w:p w:rsidR="001B5B69" w:rsidRPr="001B5B69" w:rsidRDefault="001B5B69" w:rsidP="00D90738">
            <w:pPr>
              <w:rPr>
                <w:sz w:val="28"/>
                <w:szCs w:val="28"/>
              </w:rPr>
            </w:pPr>
            <w:r w:rsidRPr="001B5B69">
              <w:rPr>
                <w:sz w:val="28"/>
                <w:szCs w:val="28"/>
              </w:rPr>
              <w:t xml:space="preserve">                     (Должность, Ф.И.О.)                                      (Подпись)</w:t>
            </w:r>
          </w:p>
        </w:tc>
      </w:tr>
    </w:tbl>
    <w:p w:rsidR="0053644A" w:rsidRDefault="0053644A"/>
    <w:sectPr w:rsidR="0053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>
    <w:nsid w:val="3F9F6B5C"/>
    <w:multiLevelType w:val="multilevel"/>
    <w:tmpl w:val="9FAAC46C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>
    <w:nsid w:val="5BB740C3"/>
    <w:multiLevelType w:val="multilevel"/>
    <w:tmpl w:val="10A6FC7A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1">
    <w:nsid w:val="7CF472C5"/>
    <w:multiLevelType w:val="multilevel"/>
    <w:tmpl w:val="C088A722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2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3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CA"/>
    <w:rsid w:val="001B5B69"/>
    <w:rsid w:val="003E74B7"/>
    <w:rsid w:val="0053644A"/>
    <w:rsid w:val="008279CA"/>
    <w:rsid w:val="00A95F97"/>
    <w:rsid w:val="00BC5490"/>
    <w:rsid w:val="00D436FF"/>
    <w:rsid w:val="00E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E74B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E74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74B7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E74B7"/>
    <w:pPr>
      <w:ind w:left="839"/>
      <w:outlineLvl w:val="2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E74B7"/>
    <w:pPr>
      <w:ind w:left="839" w:hanging="14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E74B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E74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74B7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E74B7"/>
    <w:pPr>
      <w:ind w:left="839"/>
      <w:outlineLvl w:val="2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E74B7"/>
    <w:pPr>
      <w:ind w:left="839" w:hanging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452F-D6DA-4A8B-A9F1-72C40F4A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</cp:revision>
  <dcterms:created xsi:type="dcterms:W3CDTF">2023-08-30T08:32:00Z</dcterms:created>
  <dcterms:modified xsi:type="dcterms:W3CDTF">2023-10-11T07:17:00Z</dcterms:modified>
</cp:coreProperties>
</file>